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54AC" w14:textId="77777777" w:rsidR="00077408" w:rsidRPr="0034086C" w:rsidRDefault="00077408" w:rsidP="00077408">
      <w:pPr>
        <w:rPr>
          <w:rFonts w:ascii="Times New Roman" w:hAnsi="Times New Roman" w:cs="Times New Roman"/>
          <w:b/>
          <w:sz w:val="24"/>
          <w:szCs w:val="24"/>
        </w:rPr>
      </w:pPr>
      <w:r w:rsidRPr="0034086C">
        <w:rPr>
          <w:rFonts w:ascii="Times New Roman" w:hAnsi="Times New Roman" w:cs="Times New Roman"/>
          <w:b/>
          <w:i/>
          <w:sz w:val="24"/>
          <w:szCs w:val="24"/>
          <w:u w:val="single"/>
        </w:rPr>
        <w:t>Abstract</w:t>
      </w:r>
      <w:bookmarkStart w:id="0" w:name="_GoBack"/>
    </w:p>
    <w:bookmarkEnd w:id="0"/>
    <w:p w14:paraId="50200C45" w14:textId="6E9E16B5" w:rsidR="006943B0" w:rsidRDefault="00077408">
      <w:pPr>
        <w:rPr>
          <w:rFonts w:ascii="Times New Roman" w:hAnsi="Times New Roman" w:cs="Times New Roman"/>
          <w:sz w:val="24"/>
          <w:szCs w:val="24"/>
        </w:rPr>
      </w:pPr>
      <w:r>
        <w:rPr>
          <w:rFonts w:ascii="Times New Roman" w:hAnsi="Times New Roman" w:cs="Times New Roman"/>
          <w:sz w:val="24"/>
          <w:szCs w:val="24"/>
        </w:rPr>
        <w:t>EFFECTS OF MYCORR</w:t>
      </w:r>
      <w:r w:rsidR="00BE68FD">
        <w:rPr>
          <w:rFonts w:ascii="Times New Roman" w:hAnsi="Times New Roman" w:cs="Times New Roman"/>
          <w:sz w:val="24"/>
          <w:szCs w:val="24"/>
        </w:rPr>
        <w:t>H</w:t>
      </w:r>
      <w:r>
        <w:rPr>
          <w:rFonts w:ascii="Times New Roman" w:hAnsi="Times New Roman" w:cs="Times New Roman"/>
          <w:sz w:val="24"/>
          <w:szCs w:val="24"/>
        </w:rPr>
        <w:t>IZAL INOCULATION ON PEPPER PLANT GERMINATION AND SEEDLING ESTABLISHMENT.</w:t>
      </w:r>
    </w:p>
    <w:p w14:paraId="78839F56" w14:textId="77777777" w:rsidR="00077408" w:rsidRDefault="00077408" w:rsidP="00077408">
      <w:pPr>
        <w:rPr>
          <w:rFonts w:ascii="Times New Roman" w:hAnsi="Times New Roman" w:cs="Times New Roman"/>
          <w:sz w:val="24"/>
          <w:szCs w:val="24"/>
        </w:rPr>
      </w:pPr>
      <w:r>
        <w:rPr>
          <w:rFonts w:ascii="Times New Roman" w:hAnsi="Times New Roman" w:cs="Times New Roman"/>
          <w:sz w:val="24"/>
          <w:szCs w:val="24"/>
        </w:rPr>
        <w:t xml:space="preserve">C. Messler , C. Hill </w:t>
      </w:r>
      <w:r w:rsidRPr="00190E54">
        <w:rPr>
          <w:rFonts w:ascii="Times New Roman" w:hAnsi="Times New Roman" w:cs="Times New Roman"/>
          <w:sz w:val="24"/>
          <w:szCs w:val="24"/>
        </w:rPr>
        <w:t>Parkside High CTE, Wicomico Maryland FFA</w:t>
      </w:r>
    </w:p>
    <w:p w14:paraId="6C849223" w14:textId="77777777" w:rsidR="00077408" w:rsidRDefault="00077408" w:rsidP="00077408">
      <w:pPr>
        <w:rPr>
          <w:rFonts w:ascii="Times New Roman" w:hAnsi="Times New Roman" w:cs="Times New Roman"/>
          <w:sz w:val="24"/>
          <w:szCs w:val="24"/>
        </w:rPr>
      </w:pPr>
    </w:p>
    <w:p w14:paraId="34E73822" w14:textId="4F3D17A0" w:rsidR="002667F9" w:rsidRDefault="00292C07" w:rsidP="002667F9">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There have been enormous amounts of studies related to the positive impacts of using </w:t>
      </w:r>
      <w:r w:rsidR="00663E92">
        <w:rPr>
          <w:rFonts w:ascii="Times New Roman" w:hAnsi="Times New Roman" w:cs="Times New Roman"/>
          <w:sz w:val="24"/>
          <w:szCs w:val="24"/>
        </w:rPr>
        <w:t xml:space="preserve">the fungi </w:t>
      </w:r>
      <w:r>
        <w:rPr>
          <w:rFonts w:ascii="Times New Roman" w:hAnsi="Times New Roman" w:cs="Times New Roman"/>
          <w:sz w:val="24"/>
          <w:szCs w:val="24"/>
        </w:rPr>
        <w:t xml:space="preserve"> </w:t>
      </w:r>
      <w:r w:rsidRPr="00190E54">
        <w:rPr>
          <w:rFonts w:ascii="Times New Roman" w:hAnsi="Times New Roman" w:cs="Times New Roman"/>
          <w:sz w:val="24"/>
          <w:szCs w:val="24"/>
        </w:rPr>
        <w:t xml:space="preserve"> </w:t>
      </w:r>
      <w:r w:rsidR="00306531">
        <w:rPr>
          <w:rFonts w:ascii="Times New Roman" w:hAnsi="Times New Roman" w:cs="Times New Roman"/>
          <w:sz w:val="24"/>
          <w:szCs w:val="24"/>
        </w:rPr>
        <w:t>e</w:t>
      </w:r>
      <w:r>
        <w:rPr>
          <w:rFonts w:ascii="Times New Roman" w:hAnsi="Times New Roman" w:cs="Times New Roman"/>
          <w:sz w:val="24"/>
          <w:szCs w:val="24"/>
        </w:rPr>
        <w:t>ndo</w:t>
      </w:r>
      <w:r w:rsidRPr="00190E54">
        <w:rPr>
          <w:rFonts w:ascii="Times New Roman" w:hAnsi="Times New Roman" w:cs="Times New Roman"/>
          <w:sz w:val="24"/>
          <w:szCs w:val="24"/>
        </w:rPr>
        <w:t>mycorrhiza in organic crop and turf management. These studies have shown that</w:t>
      </w:r>
      <w:r w:rsidR="00E47F2D">
        <w:rPr>
          <w:rFonts w:ascii="Times New Roman" w:hAnsi="Times New Roman" w:cs="Times New Roman"/>
          <w:sz w:val="24"/>
          <w:szCs w:val="24"/>
        </w:rPr>
        <w:t xml:space="preserve"> </w:t>
      </w:r>
      <w:r w:rsidR="00306531">
        <w:rPr>
          <w:rFonts w:ascii="Times New Roman" w:hAnsi="Times New Roman" w:cs="Times New Roman"/>
          <w:sz w:val="24"/>
          <w:szCs w:val="24"/>
        </w:rPr>
        <w:t>endo</w:t>
      </w:r>
      <w:r w:rsidR="00306531" w:rsidRPr="00190E54">
        <w:rPr>
          <w:rFonts w:ascii="Times New Roman" w:hAnsi="Times New Roman" w:cs="Times New Roman"/>
          <w:sz w:val="24"/>
          <w:szCs w:val="24"/>
        </w:rPr>
        <w:t>mycorrhiza</w:t>
      </w:r>
      <w:r w:rsidRPr="00190E54">
        <w:rPr>
          <w:rFonts w:ascii="Times New Roman" w:hAnsi="Times New Roman" w:cs="Times New Roman"/>
          <w:sz w:val="24"/>
          <w:szCs w:val="24"/>
        </w:rPr>
        <w:t xml:space="preserve"> provide</w:t>
      </w:r>
      <w:r w:rsidR="00E47F2D">
        <w:rPr>
          <w:rFonts w:ascii="Times New Roman" w:hAnsi="Times New Roman" w:cs="Times New Roman"/>
          <w:sz w:val="24"/>
          <w:szCs w:val="24"/>
        </w:rPr>
        <w:t>s</w:t>
      </w:r>
      <w:r w:rsidRPr="00190E54">
        <w:rPr>
          <w:rFonts w:ascii="Times New Roman" w:hAnsi="Times New Roman" w:cs="Times New Roman"/>
          <w:sz w:val="24"/>
          <w:szCs w:val="24"/>
        </w:rPr>
        <w:t xml:space="preserve"> protection against pathogens and stimulate</w:t>
      </w:r>
      <w:r w:rsidR="00E47F2D">
        <w:rPr>
          <w:rFonts w:ascii="Times New Roman" w:hAnsi="Times New Roman" w:cs="Times New Roman"/>
          <w:sz w:val="24"/>
          <w:szCs w:val="24"/>
        </w:rPr>
        <w:t>s</w:t>
      </w:r>
      <w:r w:rsidRPr="00190E54">
        <w:rPr>
          <w:rFonts w:ascii="Times New Roman" w:hAnsi="Times New Roman" w:cs="Times New Roman"/>
          <w:sz w:val="24"/>
          <w:szCs w:val="24"/>
        </w:rPr>
        <w:t xml:space="preserve"> productivity of crops</w:t>
      </w:r>
      <w:r>
        <w:rPr>
          <w:rFonts w:ascii="Times New Roman" w:hAnsi="Times New Roman" w:cs="Times New Roman"/>
          <w:sz w:val="24"/>
          <w:szCs w:val="24"/>
        </w:rPr>
        <w:t>.</w:t>
      </w:r>
      <w:r w:rsidRPr="00190E54">
        <w:rPr>
          <w:rFonts w:ascii="Times New Roman" w:hAnsi="Times New Roman" w:cs="Times New Roman"/>
          <w:sz w:val="24"/>
          <w:szCs w:val="24"/>
        </w:rPr>
        <w:t xml:space="preserve"> However, there has been both few studies or adoption in the greenhouse </w:t>
      </w:r>
      <w:r w:rsidR="00663E92">
        <w:rPr>
          <w:rFonts w:ascii="Times New Roman" w:hAnsi="Times New Roman" w:cs="Times New Roman"/>
          <w:sz w:val="24"/>
          <w:szCs w:val="24"/>
        </w:rPr>
        <w:t xml:space="preserve">transplant </w:t>
      </w:r>
      <w:r w:rsidRPr="00190E54">
        <w:rPr>
          <w:rFonts w:ascii="Times New Roman" w:hAnsi="Times New Roman" w:cs="Times New Roman"/>
          <w:sz w:val="24"/>
          <w:szCs w:val="24"/>
        </w:rPr>
        <w:t xml:space="preserve">production setting that tests </w:t>
      </w:r>
      <w:r w:rsidR="00204DA2">
        <w:rPr>
          <w:rFonts w:ascii="Times New Roman" w:hAnsi="Times New Roman" w:cs="Times New Roman"/>
          <w:sz w:val="24"/>
          <w:szCs w:val="24"/>
        </w:rPr>
        <w:t>mycorrhizal</w:t>
      </w:r>
      <w:r w:rsidRPr="00190E54">
        <w:rPr>
          <w:rFonts w:ascii="Times New Roman" w:hAnsi="Times New Roman" w:cs="Times New Roman"/>
          <w:sz w:val="24"/>
          <w:szCs w:val="24"/>
        </w:rPr>
        <w:t xml:space="preserve"> efficiency related to vegetable plant </w:t>
      </w:r>
      <w:r>
        <w:rPr>
          <w:rFonts w:ascii="Times New Roman" w:hAnsi="Times New Roman" w:cs="Times New Roman"/>
          <w:sz w:val="24"/>
          <w:szCs w:val="24"/>
        </w:rPr>
        <w:t>seed germination</w:t>
      </w:r>
      <w:r w:rsidR="00D67B9E">
        <w:rPr>
          <w:rFonts w:ascii="Times New Roman" w:hAnsi="Times New Roman" w:cs="Times New Roman"/>
          <w:sz w:val="24"/>
          <w:szCs w:val="24"/>
        </w:rPr>
        <w:t>, emergance</w:t>
      </w:r>
      <w:r>
        <w:rPr>
          <w:rFonts w:ascii="Times New Roman" w:hAnsi="Times New Roman" w:cs="Times New Roman"/>
          <w:sz w:val="24"/>
          <w:szCs w:val="24"/>
        </w:rPr>
        <w:t xml:space="preserve"> and seedling establishment</w:t>
      </w:r>
      <w:r w:rsidR="005F0583">
        <w:rPr>
          <w:rFonts w:ascii="Times New Roman" w:hAnsi="Times New Roman" w:cs="Times New Roman"/>
          <w:sz w:val="24"/>
          <w:szCs w:val="24"/>
        </w:rPr>
        <w:t xml:space="preserve">. </w:t>
      </w:r>
      <w:r w:rsidR="00E47F2D">
        <w:rPr>
          <w:rFonts w:ascii="Times New Roman" w:hAnsi="Times New Roman" w:cs="Times New Roman"/>
          <w:sz w:val="24"/>
          <w:szCs w:val="24"/>
        </w:rPr>
        <w:t>C</w:t>
      </w:r>
      <w:r w:rsidR="002667F9">
        <w:rPr>
          <w:rFonts w:ascii="Times New Roman" w:hAnsi="Times New Roman" w:cs="Times New Roman"/>
          <w:sz w:val="24"/>
          <w:szCs w:val="24"/>
        </w:rPr>
        <w:t>ompar</w:t>
      </w:r>
      <w:r w:rsidR="00E47F2D">
        <w:rPr>
          <w:rFonts w:ascii="Times New Roman" w:hAnsi="Times New Roman" w:cs="Times New Roman"/>
          <w:sz w:val="24"/>
          <w:szCs w:val="24"/>
        </w:rPr>
        <w:t xml:space="preserve">ed </w:t>
      </w:r>
      <w:r w:rsidR="002667F9">
        <w:rPr>
          <w:rFonts w:ascii="Times New Roman" w:hAnsi="Times New Roman" w:cs="Times New Roman"/>
          <w:sz w:val="24"/>
          <w:szCs w:val="24"/>
        </w:rPr>
        <w:t>to other vegetables</w:t>
      </w:r>
      <w:r w:rsidR="00C8619B">
        <w:rPr>
          <w:rFonts w:ascii="Times New Roman" w:hAnsi="Times New Roman" w:cs="Times New Roman"/>
          <w:sz w:val="24"/>
          <w:szCs w:val="24"/>
        </w:rPr>
        <w:t>,</w:t>
      </w:r>
      <w:r w:rsidR="002667F9">
        <w:rPr>
          <w:rFonts w:ascii="Times New Roman" w:hAnsi="Times New Roman" w:cs="Times New Roman"/>
          <w:sz w:val="24"/>
          <w:szCs w:val="24"/>
        </w:rPr>
        <w:t xml:space="preserve"> </w:t>
      </w:r>
      <w:r w:rsidR="00E47F2D">
        <w:rPr>
          <w:rFonts w:ascii="Times New Roman" w:hAnsi="Times New Roman" w:cs="Times New Roman"/>
          <w:sz w:val="24"/>
          <w:szCs w:val="24"/>
        </w:rPr>
        <w:t xml:space="preserve">peppers </w:t>
      </w:r>
      <w:r w:rsidR="002667F9">
        <w:rPr>
          <w:rFonts w:ascii="Times New Roman" w:hAnsi="Times New Roman" w:cs="Times New Roman"/>
          <w:sz w:val="24"/>
          <w:szCs w:val="24"/>
        </w:rPr>
        <w:t xml:space="preserve">have one of the lowest seed germination rates and one the highest incidence rates of post emergent damping off. </w:t>
      </w:r>
      <w:r w:rsidR="00510E52">
        <w:rPr>
          <w:rFonts w:ascii="Times New Roman" w:hAnsi="Times New Roman" w:cs="Times New Roman"/>
          <w:sz w:val="24"/>
          <w:szCs w:val="24"/>
        </w:rPr>
        <w:t>Improvement in pepper germination rates and seedling strength would provide time savings, stronger plants and improve profitably for this important commercial crop.</w:t>
      </w:r>
    </w:p>
    <w:p w14:paraId="25614E17" w14:textId="77777777" w:rsidR="002667F9" w:rsidRDefault="002667F9" w:rsidP="002667F9">
      <w:pPr>
        <w:pStyle w:val="NoSpacing"/>
        <w:jc w:val="both"/>
        <w:rPr>
          <w:rFonts w:ascii="Times New Roman" w:hAnsi="Times New Roman" w:cs="Times New Roman"/>
          <w:sz w:val="24"/>
          <w:szCs w:val="24"/>
        </w:rPr>
      </w:pPr>
    </w:p>
    <w:p w14:paraId="20FD84C0" w14:textId="1C027EF4" w:rsidR="005F0583" w:rsidRDefault="002667F9" w:rsidP="005F058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study used </w:t>
      </w:r>
      <w:r w:rsidR="005F0583">
        <w:rPr>
          <w:rFonts w:ascii="Times New Roman" w:hAnsi="Times New Roman" w:cs="Times New Roman"/>
          <w:sz w:val="24"/>
          <w:szCs w:val="24"/>
        </w:rPr>
        <w:t>an</w:t>
      </w:r>
      <w:r>
        <w:rPr>
          <w:rFonts w:ascii="Times New Roman" w:hAnsi="Times New Roman" w:cs="Times New Roman"/>
          <w:sz w:val="24"/>
          <w:szCs w:val="24"/>
        </w:rPr>
        <w:t xml:space="preserve"> initial </w:t>
      </w:r>
      <w:r w:rsidR="00663E92">
        <w:rPr>
          <w:rFonts w:ascii="Times New Roman" w:hAnsi="Times New Roman" w:cs="Times New Roman"/>
          <w:sz w:val="24"/>
          <w:szCs w:val="24"/>
        </w:rPr>
        <w:t xml:space="preserve">fungi </w:t>
      </w:r>
      <w:r>
        <w:rPr>
          <w:rFonts w:ascii="Times New Roman" w:hAnsi="Times New Roman" w:cs="Times New Roman"/>
          <w:sz w:val="24"/>
          <w:szCs w:val="24"/>
        </w:rPr>
        <w:t xml:space="preserve">priming seed soak </w:t>
      </w:r>
      <w:r w:rsidR="001E2007">
        <w:rPr>
          <w:rFonts w:ascii="Times New Roman" w:hAnsi="Times New Roman" w:cs="Times New Roman"/>
          <w:sz w:val="24"/>
          <w:szCs w:val="24"/>
        </w:rPr>
        <w:t xml:space="preserve">or </w:t>
      </w:r>
      <w:r w:rsidR="0090257D">
        <w:rPr>
          <w:rFonts w:ascii="Times New Roman" w:hAnsi="Times New Roman" w:cs="Times New Roman"/>
          <w:sz w:val="24"/>
          <w:szCs w:val="24"/>
        </w:rPr>
        <w:t>incorporated mycorrhizae in seed bed</w:t>
      </w:r>
      <w:r>
        <w:rPr>
          <w:rFonts w:ascii="Times New Roman" w:hAnsi="Times New Roman" w:cs="Times New Roman"/>
          <w:sz w:val="24"/>
          <w:szCs w:val="24"/>
        </w:rPr>
        <w:t xml:space="preserve"> </w:t>
      </w:r>
      <w:r w:rsidR="005F0583">
        <w:rPr>
          <w:rFonts w:ascii="Times New Roman" w:hAnsi="Times New Roman" w:cs="Times New Roman"/>
          <w:sz w:val="24"/>
          <w:szCs w:val="24"/>
        </w:rPr>
        <w:t xml:space="preserve">on pre-emergent </w:t>
      </w:r>
      <w:r w:rsidR="00BE68FD">
        <w:rPr>
          <w:rFonts w:ascii="Times New Roman" w:hAnsi="Times New Roman" w:cs="Times New Roman"/>
          <w:sz w:val="24"/>
          <w:szCs w:val="24"/>
        </w:rPr>
        <w:t>p</w:t>
      </w:r>
      <w:r w:rsidR="005F0583">
        <w:rPr>
          <w:rFonts w:ascii="Times New Roman" w:hAnsi="Times New Roman" w:cs="Times New Roman"/>
          <w:sz w:val="24"/>
          <w:szCs w:val="24"/>
        </w:rPr>
        <w:t xml:space="preserve">epper seed/plants. The study hypothesized that the inoculation of the seeds </w:t>
      </w:r>
      <w:r w:rsidR="0078793A">
        <w:rPr>
          <w:rFonts w:ascii="Times New Roman" w:hAnsi="Times New Roman" w:cs="Times New Roman"/>
          <w:sz w:val="24"/>
          <w:szCs w:val="24"/>
        </w:rPr>
        <w:t>w</w:t>
      </w:r>
      <w:r w:rsidR="005F0583">
        <w:rPr>
          <w:rFonts w:ascii="Times New Roman" w:hAnsi="Times New Roman" w:cs="Times New Roman"/>
          <w:sz w:val="24"/>
          <w:szCs w:val="24"/>
        </w:rPr>
        <w:t>ould improve germination/emergence, decrease damping off and improve biomass of seedling stand</w:t>
      </w:r>
      <w:r w:rsidR="0078793A">
        <w:rPr>
          <w:rFonts w:ascii="Times New Roman" w:hAnsi="Times New Roman" w:cs="Times New Roman"/>
          <w:sz w:val="24"/>
          <w:szCs w:val="24"/>
        </w:rPr>
        <w:t xml:space="preserve"> compared to control.</w:t>
      </w:r>
      <w:r w:rsidR="005F0583">
        <w:rPr>
          <w:rFonts w:ascii="Times New Roman" w:hAnsi="Times New Roman" w:cs="Times New Roman"/>
          <w:sz w:val="24"/>
          <w:szCs w:val="24"/>
        </w:rPr>
        <w:t xml:space="preserve"> Measurements conducted were plant emergence/ survival, </w:t>
      </w:r>
      <w:r w:rsidR="00CF5D88">
        <w:rPr>
          <w:rFonts w:ascii="Times New Roman" w:hAnsi="Times New Roman" w:cs="Times New Roman"/>
          <w:sz w:val="24"/>
          <w:szCs w:val="24"/>
        </w:rPr>
        <w:t>root length</w:t>
      </w:r>
      <w:r w:rsidR="005F0583">
        <w:rPr>
          <w:rFonts w:ascii="Times New Roman" w:hAnsi="Times New Roman" w:cs="Times New Roman"/>
          <w:sz w:val="24"/>
          <w:szCs w:val="24"/>
        </w:rPr>
        <w:t xml:space="preserve">, </w:t>
      </w:r>
      <w:r w:rsidR="00C94AA9">
        <w:rPr>
          <w:rFonts w:ascii="Times New Roman" w:hAnsi="Times New Roman" w:cs="Times New Roman"/>
          <w:sz w:val="24"/>
          <w:szCs w:val="24"/>
        </w:rPr>
        <w:t xml:space="preserve">and </w:t>
      </w:r>
      <w:r w:rsidR="005F0583">
        <w:rPr>
          <w:rFonts w:ascii="Times New Roman" w:hAnsi="Times New Roman" w:cs="Times New Roman"/>
          <w:sz w:val="24"/>
          <w:szCs w:val="24"/>
        </w:rPr>
        <w:t xml:space="preserve">height. </w:t>
      </w:r>
      <w:r w:rsidR="005F0583" w:rsidRPr="00190E54">
        <w:rPr>
          <w:rFonts w:ascii="Times New Roman" w:hAnsi="Times New Roman" w:cs="Times New Roman"/>
          <w:sz w:val="24"/>
          <w:szCs w:val="24"/>
        </w:rPr>
        <w:t xml:space="preserve">Uniform rates of irrigation, fungicide treatment and fertilization were maintained for all three tested </w:t>
      </w:r>
      <w:r w:rsidR="00BE68FD">
        <w:rPr>
          <w:rFonts w:ascii="Times New Roman" w:hAnsi="Times New Roman" w:cs="Times New Roman"/>
          <w:sz w:val="24"/>
          <w:szCs w:val="24"/>
        </w:rPr>
        <w:t xml:space="preserve">replicate </w:t>
      </w:r>
      <w:r w:rsidR="005F0583" w:rsidRPr="00190E54">
        <w:rPr>
          <w:rFonts w:ascii="Times New Roman" w:hAnsi="Times New Roman" w:cs="Times New Roman"/>
          <w:sz w:val="24"/>
          <w:szCs w:val="24"/>
        </w:rPr>
        <w:t xml:space="preserve">groups. </w:t>
      </w:r>
    </w:p>
    <w:p w14:paraId="38DA7CA9" w14:textId="77777777" w:rsidR="00C94AA9" w:rsidRDefault="00C94AA9" w:rsidP="005F0583">
      <w:pPr>
        <w:pStyle w:val="NoSpacing"/>
        <w:jc w:val="both"/>
        <w:rPr>
          <w:rFonts w:ascii="Times New Roman" w:hAnsi="Times New Roman" w:cs="Times New Roman"/>
          <w:sz w:val="24"/>
          <w:szCs w:val="24"/>
        </w:rPr>
      </w:pPr>
    </w:p>
    <w:p w14:paraId="30ED411A" w14:textId="77777777" w:rsidR="00C94AA9" w:rsidRDefault="00C94AA9" w:rsidP="005F0583">
      <w:pPr>
        <w:pStyle w:val="NoSpacing"/>
        <w:jc w:val="both"/>
        <w:rPr>
          <w:rFonts w:ascii="Times New Roman" w:hAnsi="Times New Roman" w:cs="Times New Roman"/>
          <w:sz w:val="24"/>
          <w:szCs w:val="24"/>
        </w:rPr>
      </w:pPr>
    </w:p>
    <w:p w14:paraId="18E756E4" w14:textId="77777777" w:rsidR="00C94AA9" w:rsidRDefault="00C94AA9" w:rsidP="005F0583">
      <w:pPr>
        <w:pStyle w:val="NoSpacing"/>
        <w:jc w:val="both"/>
        <w:rPr>
          <w:rFonts w:ascii="Times New Roman" w:hAnsi="Times New Roman" w:cs="Times New Roman"/>
          <w:sz w:val="24"/>
          <w:szCs w:val="24"/>
        </w:rPr>
      </w:pPr>
    </w:p>
    <w:p w14:paraId="7DFD3780" w14:textId="77777777" w:rsidR="00C94AA9" w:rsidRDefault="00C94AA9" w:rsidP="005F0583">
      <w:pPr>
        <w:pStyle w:val="NoSpacing"/>
        <w:jc w:val="both"/>
        <w:rPr>
          <w:rFonts w:ascii="Times New Roman" w:hAnsi="Times New Roman" w:cs="Times New Roman"/>
          <w:sz w:val="24"/>
          <w:szCs w:val="24"/>
        </w:rPr>
      </w:pPr>
    </w:p>
    <w:p w14:paraId="76471F0F" w14:textId="77777777" w:rsidR="00C94AA9" w:rsidRDefault="00C94AA9" w:rsidP="005F0583">
      <w:pPr>
        <w:pStyle w:val="NoSpacing"/>
        <w:jc w:val="both"/>
        <w:rPr>
          <w:rFonts w:ascii="Times New Roman" w:hAnsi="Times New Roman" w:cs="Times New Roman"/>
          <w:sz w:val="24"/>
          <w:szCs w:val="24"/>
        </w:rPr>
      </w:pPr>
    </w:p>
    <w:p w14:paraId="217F8281" w14:textId="77777777" w:rsidR="00F14B0B" w:rsidRDefault="00F14B0B" w:rsidP="005F0583">
      <w:pPr>
        <w:pStyle w:val="NoSpacing"/>
        <w:jc w:val="both"/>
        <w:rPr>
          <w:rFonts w:ascii="Times New Roman" w:hAnsi="Times New Roman" w:cs="Times New Roman"/>
          <w:sz w:val="24"/>
          <w:szCs w:val="24"/>
        </w:rPr>
      </w:pPr>
    </w:p>
    <w:p w14:paraId="33BE52AD" w14:textId="77777777" w:rsidR="00F14B0B" w:rsidRDefault="00F14B0B" w:rsidP="005F0583">
      <w:pPr>
        <w:pStyle w:val="NoSpacing"/>
        <w:jc w:val="both"/>
        <w:rPr>
          <w:rFonts w:ascii="Times New Roman" w:hAnsi="Times New Roman" w:cs="Times New Roman"/>
          <w:sz w:val="24"/>
          <w:szCs w:val="24"/>
        </w:rPr>
      </w:pPr>
    </w:p>
    <w:p w14:paraId="27767916" w14:textId="77777777" w:rsidR="00F14B0B" w:rsidRDefault="00F14B0B" w:rsidP="005F0583">
      <w:pPr>
        <w:pStyle w:val="NoSpacing"/>
        <w:jc w:val="both"/>
        <w:rPr>
          <w:rFonts w:ascii="Times New Roman" w:hAnsi="Times New Roman" w:cs="Times New Roman"/>
          <w:sz w:val="24"/>
          <w:szCs w:val="24"/>
        </w:rPr>
      </w:pPr>
    </w:p>
    <w:p w14:paraId="07100A5A" w14:textId="77777777" w:rsidR="00F14B0B" w:rsidRDefault="00F14B0B" w:rsidP="005F0583">
      <w:pPr>
        <w:pStyle w:val="NoSpacing"/>
        <w:jc w:val="both"/>
        <w:rPr>
          <w:rFonts w:ascii="Times New Roman" w:hAnsi="Times New Roman" w:cs="Times New Roman"/>
          <w:sz w:val="24"/>
          <w:szCs w:val="24"/>
        </w:rPr>
      </w:pPr>
    </w:p>
    <w:p w14:paraId="0D69CB81" w14:textId="77777777" w:rsidR="00F14B0B" w:rsidRDefault="00F14B0B" w:rsidP="005F0583">
      <w:pPr>
        <w:pStyle w:val="NoSpacing"/>
        <w:jc w:val="both"/>
        <w:rPr>
          <w:rFonts w:ascii="Times New Roman" w:hAnsi="Times New Roman" w:cs="Times New Roman"/>
          <w:sz w:val="24"/>
          <w:szCs w:val="24"/>
        </w:rPr>
      </w:pPr>
    </w:p>
    <w:p w14:paraId="2EB0DF2B" w14:textId="77777777" w:rsidR="00F14B0B" w:rsidRDefault="00F14B0B" w:rsidP="005F0583">
      <w:pPr>
        <w:pStyle w:val="NoSpacing"/>
        <w:jc w:val="both"/>
        <w:rPr>
          <w:rFonts w:ascii="Times New Roman" w:hAnsi="Times New Roman" w:cs="Times New Roman"/>
          <w:sz w:val="24"/>
          <w:szCs w:val="24"/>
        </w:rPr>
      </w:pPr>
    </w:p>
    <w:p w14:paraId="526E3D27" w14:textId="77777777" w:rsidR="00F14B0B" w:rsidRDefault="00F14B0B" w:rsidP="005F0583">
      <w:pPr>
        <w:pStyle w:val="NoSpacing"/>
        <w:jc w:val="both"/>
        <w:rPr>
          <w:rFonts w:ascii="Times New Roman" w:hAnsi="Times New Roman" w:cs="Times New Roman"/>
          <w:sz w:val="24"/>
          <w:szCs w:val="24"/>
        </w:rPr>
      </w:pPr>
    </w:p>
    <w:p w14:paraId="6A2CD469" w14:textId="77777777" w:rsidR="00F14B0B" w:rsidRDefault="00F14B0B" w:rsidP="005F0583">
      <w:pPr>
        <w:pStyle w:val="NoSpacing"/>
        <w:jc w:val="both"/>
        <w:rPr>
          <w:rFonts w:ascii="Times New Roman" w:hAnsi="Times New Roman" w:cs="Times New Roman"/>
          <w:sz w:val="24"/>
          <w:szCs w:val="24"/>
        </w:rPr>
      </w:pPr>
    </w:p>
    <w:p w14:paraId="54DDB8C7" w14:textId="77777777" w:rsidR="00F14B0B" w:rsidRDefault="00F14B0B" w:rsidP="005F0583">
      <w:pPr>
        <w:pStyle w:val="NoSpacing"/>
        <w:jc w:val="both"/>
        <w:rPr>
          <w:rFonts w:ascii="Times New Roman" w:hAnsi="Times New Roman" w:cs="Times New Roman"/>
          <w:sz w:val="24"/>
          <w:szCs w:val="24"/>
        </w:rPr>
      </w:pPr>
    </w:p>
    <w:p w14:paraId="59069511" w14:textId="77777777" w:rsidR="00F14B0B" w:rsidRDefault="00F14B0B" w:rsidP="005F0583">
      <w:pPr>
        <w:pStyle w:val="NoSpacing"/>
        <w:jc w:val="both"/>
        <w:rPr>
          <w:rFonts w:ascii="Times New Roman" w:hAnsi="Times New Roman" w:cs="Times New Roman"/>
          <w:sz w:val="24"/>
          <w:szCs w:val="24"/>
        </w:rPr>
      </w:pPr>
    </w:p>
    <w:p w14:paraId="6C9180CB" w14:textId="77777777" w:rsidR="00F14B0B" w:rsidRDefault="00F14B0B" w:rsidP="005F0583">
      <w:pPr>
        <w:pStyle w:val="NoSpacing"/>
        <w:jc w:val="both"/>
        <w:rPr>
          <w:rFonts w:ascii="Times New Roman" w:hAnsi="Times New Roman" w:cs="Times New Roman"/>
          <w:sz w:val="24"/>
          <w:szCs w:val="24"/>
        </w:rPr>
      </w:pPr>
    </w:p>
    <w:p w14:paraId="2506E0DC" w14:textId="77777777" w:rsidR="00F14B0B" w:rsidRDefault="00F14B0B" w:rsidP="005F0583">
      <w:pPr>
        <w:pStyle w:val="NoSpacing"/>
        <w:jc w:val="both"/>
        <w:rPr>
          <w:rFonts w:ascii="Times New Roman" w:hAnsi="Times New Roman" w:cs="Times New Roman"/>
          <w:sz w:val="24"/>
          <w:szCs w:val="24"/>
        </w:rPr>
      </w:pPr>
    </w:p>
    <w:p w14:paraId="13ED2E2B" w14:textId="77777777" w:rsidR="00F14B0B" w:rsidRDefault="00F14B0B" w:rsidP="005F0583">
      <w:pPr>
        <w:pStyle w:val="NoSpacing"/>
        <w:jc w:val="both"/>
        <w:rPr>
          <w:rFonts w:ascii="Times New Roman" w:hAnsi="Times New Roman" w:cs="Times New Roman"/>
          <w:sz w:val="24"/>
          <w:szCs w:val="24"/>
        </w:rPr>
      </w:pPr>
    </w:p>
    <w:p w14:paraId="0D10DDB9" w14:textId="77777777" w:rsidR="00F14B0B" w:rsidRDefault="00F14B0B" w:rsidP="005F0583">
      <w:pPr>
        <w:pStyle w:val="NoSpacing"/>
        <w:jc w:val="both"/>
        <w:rPr>
          <w:rFonts w:ascii="Times New Roman" w:hAnsi="Times New Roman" w:cs="Times New Roman"/>
          <w:sz w:val="24"/>
          <w:szCs w:val="24"/>
        </w:rPr>
      </w:pPr>
    </w:p>
    <w:p w14:paraId="5B16BB3A" w14:textId="77777777" w:rsidR="00F14B0B" w:rsidRDefault="00F14B0B" w:rsidP="005F0583">
      <w:pPr>
        <w:pStyle w:val="NoSpacing"/>
        <w:jc w:val="both"/>
        <w:rPr>
          <w:rFonts w:ascii="Times New Roman" w:hAnsi="Times New Roman" w:cs="Times New Roman"/>
          <w:sz w:val="24"/>
          <w:szCs w:val="24"/>
        </w:rPr>
      </w:pPr>
    </w:p>
    <w:p w14:paraId="121982AE" w14:textId="77777777" w:rsidR="00F14B0B" w:rsidRDefault="00F14B0B" w:rsidP="005F0583">
      <w:pPr>
        <w:pStyle w:val="NoSpacing"/>
        <w:jc w:val="both"/>
        <w:rPr>
          <w:rFonts w:ascii="Times New Roman" w:hAnsi="Times New Roman" w:cs="Times New Roman"/>
          <w:sz w:val="24"/>
          <w:szCs w:val="24"/>
        </w:rPr>
      </w:pPr>
    </w:p>
    <w:p w14:paraId="77B7022F" w14:textId="77777777" w:rsidR="00F14B0B" w:rsidRDefault="00F14B0B" w:rsidP="005F0583">
      <w:pPr>
        <w:pStyle w:val="NoSpacing"/>
        <w:jc w:val="both"/>
        <w:rPr>
          <w:rFonts w:ascii="Times New Roman" w:hAnsi="Times New Roman" w:cs="Times New Roman"/>
          <w:sz w:val="24"/>
          <w:szCs w:val="24"/>
        </w:rPr>
      </w:pPr>
    </w:p>
    <w:p w14:paraId="42DBAF06" w14:textId="77777777" w:rsidR="00F14B0B" w:rsidRDefault="00F14B0B" w:rsidP="005F0583">
      <w:pPr>
        <w:pStyle w:val="NoSpacing"/>
        <w:jc w:val="both"/>
        <w:rPr>
          <w:rFonts w:ascii="Times New Roman" w:hAnsi="Times New Roman" w:cs="Times New Roman"/>
          <w:sz w:val="24"/>
          <w:szCs w:val="24"/>
        </w:rPr>
      </w:pPr>
    </w:p>
    <w:p w14:paraId="00D64D07" w14:textId="77777777" w:rsidR="00F14B0B" w:rsidRDefault="00F14B0B" w:rsidP="005F0583">
      <w:pPr>
        <w:pStyle w:val="NoSpacing"/>
        <w:jc w:val="both"/>
        <w:rPr>
          <w:rFonts w:ascii="Times New Roman" w:hAnsi="Times New Roman" w:cs="Times New Roman"/>
          <w:sz w:val="24"/>
          <w:szCs w:val="24"/>
        </w:rPr>
      </w:pPr>
    </w:p>
    <w:p w14:paraId="3855C2D6" w14:textId="77777777" w:rsidR="001605F5" w:rsidRDefault="001605F5" w:rsidP="00F14B0B">
      <w:pPr>
        <w:rPr>
          <w:rFonts w:ascii="Times New Roman" w:hAnsi="Times New Roman" w:cs="Times New Roman"/>
          <w:i/>
          <w:sz w:val="24"/>
          <w:szCs w:val="24"/>
          <w:u w:val="single"/>
        </w:rPr>
      </w:pPr>
    </w:p>
    <w:p w14:paraId="4D20558C" w14:textId="77777777" w:rsidR="00F14B0B" w:rsidRPr="0034086C" w:rsidRDefault="00F14B0B" w:rsidP="00F14B0B">
      <w:pPr>
        <w:rPr>
          <w:rFonts w:ascii="Times New Roman" w:hAnsi="Times New Roman" w:cs="Times New Roman"/>
          <w:b/>
          <w:i/>
          <w:sz w:val="24"/>
          <w:szCs w:val="24"/>
          <w:u w:val="single"/>
        </w:rPr>
      </w:pPr>
      <w:r w:rsidRPr="0034086C">
        <w:rPr>
          <w:rFonts w:ascii="Times New Roman" w:hAnsi="Times New Roman" w:cs="Times New Roman"/>
          <w:b/>
          <w:i/>
          <w:sz w:val="24"/>
          <w:szCs w:val="24"/>
          <w:u w:val="single"/>
        </w:rPr>
        <w:t>Introduction</w:t>
      </w:r>
    </w:p>
    <w:p w14:paraId="6C7EBDF0" w14:textId="6A547320" w:rsidR="001605F5" w:rsidRDefault="00F14B0B" w:rsidP="00F14B0B">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A typical </w:t>
      </w:r>
      <w:r w:rsidR="00204DA2">
        <w:rPr>
          <w:rFonts w:ascii="Times New Roman" w:hAnsi="Times New Roman" w:cs="Times New Roman"/>
          <w:sz w:val="24"/>
          <w:szCs w:val="24"/>
        </w:rPr>
        <w:t>vegetable transplant greenhouse environment may grow numerous crops and cultivars</w:t>
      </w:r>
      <w:r w:rsidRPr="00190E54">
        <w:rPr>
          <w:rFonts w:ascii="Times New Roman" w:hAnsi="Times New Roman" w:cs="Times New Roman"/>
          <w:sz w:val="24"/>
          <w:szCs w:val="24"/>
        </w:rPr>
        <w:t xml:space="preserve"> of plants at any one time</w:t>
      </w:r>
      <w:r w:rsidR="00204DA2">
        <w:rPr>
          <w:rFonts w:ascii="Times New Roman" w:hAnsi="Times New Roman" w:cs="Times New Roman"/>
          <w:sz w:val="24"/>
          <w:szCs w:val="24"/>
        </w:rPr>
        <w:t xml:space="preserve"> </w:t>
      </w:r>
      <w:r w:rsidRPr="00190E54">
        <w:rPr>
          <w:rFonts w:ascii="Times New Roman" w:hAnsi="Times New Roman" w:cs="Times New Roman"/>
          <w:sz w:val="24"/>
          <w:szCs w:val="24"/>
        </w:rPr>
        <w:t xml:space="preserve">depending upon market demand and the ability of employees to care for a diverse range of plant requirements. </w:t>
      </w:r>
      <w:r w:rsidR="00510E52">
        <w:rPr>
          <w:rFonts w:ascii="Times New Roman" w:hAnsi="Times New Roman" w:cs="Times New Roman"/>
          <w:sz w:val="24"/>
          <w:szCs w:val="24"/>
        </w:rPr>
        <w:t xml:space="preserve">Seed </w:t>
      </w:r>
      <w:r w:rsidRPr="00190E54">
        <w:rPr>
          <w:rFonts w:ascii="Times New Roman" w:hAnsi="Times New Roman" w:cs="Times New Roman"/>
          <w:sz w:val="24"/>
          <w:szCs w:val="24"/>
        </w:rPr>
        <w:t xml:space="preserve">produced plants are susceptible to stresses due to the limited root space, soilless substrate and dependency on irrigation. Finding a perfect balance between the media in the </w:t>
      </w:r>
      <w:r w:rsidR="00204DA2">
        <w:rPr>
          <w:rFonts w:ascii="Times New Roman" w:hAnsi="Times New Roman" w:cs="Times New Roman"/>
          <w:sz w:val="24"/>
          <w:szCs w:val="24"/>
        </w:rPr>
        <w:t>propagation trays</w:t>
      </w:r>
      <w:r w:rsidR="001605F5">
        <w:rPr>
          <w:rFonts w:ascii="Times New Roman" w:hAnsi="Times New Roman" w:cs="Times New Roman"/>
          <w:sz w:val="24"/>
          <w:szCs w:val="24"/>
        </w:rPr>
        <w:t xml:space="preserve"> or </w:t>
      </w:r>
      <w:r w:rsidR="00204DA2">
        <w:rPr>
          <w:rFonts w:ascii="Times New Roman" w:hAnsi="Times New Roman" w:cs="Times New Roman"/>
          <w:sz w:val="24"/>
          <w:szCs w:val="24"/>
        </w:rPr>
        <w:t xml:space="preserve">subsequent transplant </w:t>
      </w:r>
      <w:r w:rsidRPr="00190E54">
        <w:rPr>
          <w:rFonts w:ascii="Times New Roman" w:hAnsi="Times New Roman" w:cs="Times New Roman"/>
          <w:sz w:val="24"/>
          <w:szCs w:val="24"/>
        </w:rPr>
        <w:t>pot</w:t>
      </w:r>
      <w:r w:rsidR="00204DA2">
        <w:rPr>
          <w:rFonts w:ascii="Times New Roman" w:hAnsi="Times New Roman" w:cs="Times New Roman"/>
          <w:sz w:val="24"/>
          <w:szCs w:val="24"/>
        </w:rPr>
        <w:t>s</w:t>
      </w:r>
      <w:r w:rsidRPr="00190E54">
        <w:rPr>
          <w:rFonts w:ascii="Times New Roman" w:hAnsi="Times New Roman" w:cs="Times New Roman"/>
          <w:sz w:val="24"/>
          <w:szCs w:val="24"/>
        </w:rPr>
        <w:t xml:space="preserve"> </w:t>
      </w:r>
      <w:r w:rsidR="001605F5">
        <w:rPr>
          <w:rFonts w:ascii="Times New Roman" w:hAnsi="Times New Roman" w:cs="Times New Roman"/>
          <w:sz w:val="24"/>
          <w:szCs w:val="24"/>
        </w:rPr>
        <w:t xml:space="preserve">and all the varying plant culture requirements </w:t>
      </w:r>
      <w:r w:rsidRPr="00190E54">
        <w:rPr>
          <w:rFonts w:ascii="Times New Roman" w:hAnsi="Times New Roman" w:cs="Times New Roman"/>
          <w:sz w:val="24"/>
          <w:szCs w:val="24"/>
        </w:rPr>
        <w:t xml:space="preserve">is challenging. </w:t>
      </w:r>
      <w:r w:rsidR="001605F5">
        <w:rPr>
          <w:rFonts w:ascii="Times New Roman" w:hAnsi="Times New Roman" w:cs="Times New Roman"/>
          <w:sz w:val="24"/>
          <w:szCs w:val="24"/>
        </w:rPr>
        <w:t xml:space="preserve">The first order in this process is getting plant seed to germinate, rooted and established for transplant. </w:t>
      </w:r>
      <w:r w:rsidR="00510E52">
        <w:rPr>
          <w:rFonts w:ascii="Times New Roman" w:hAnsi="Times New Roman" w:cs="Times New Roman"/>
          <w:sz w:val="24"/>
          <w:szCs w:val="24"/>
        </w:rPr>
        <w:t>Compared to other vegetable crops p</w:t>
      </w:r>
      <w:r w:rsidR="001605F5">
        <w:rPr>
          <w:rFonts w:ascii="Times New Roman" w:hAnsi="Times New Roman" w:cs="Times New Roman"/>
          <w:sz w:val="24"/>
          <w:szCs w:val="24"/>
        </w:rPr>
        <w:t xml:space="preserve">epper plants are </w:t>
      </w:r>
      <w:r w:rsidR="0078793A">
        <w:rPr>
          <w:rFonts w:ascii="Times New Roman" w:hAnsi="Times New Roman" w:cs="Times New Roman"/>
          <w:sz w:val="24"/>
          <w:szCs w:val="24"/>
        </w:rPr>
        <w:t xml:space="preserve">relatively </w:t>
      </w:r>
      <w:r w:rsidR="001605F5">
        <w:rPr>
          <w:rFonts w:ascii="Times New Roman" w:hAnsi="Times New Roman" w:cs="Times New Roman"/>
          <w:sz w:val="24"/>
          <w:szCs w:val="24"/>
        </w:rPr>
        <w:t xml:space="preserve">problematic in their lower germination rates and susceptibility to damping off after emergence. </w:t>
      </w:r>
      <w:r w:rsidR="008973E9">
        <w:rPr>
          <w:rFonts w:ascii="Times New Roman" w:hAnsi="Times New Roman" w:cs="Times New Roman"/>
          <w:sz w:val="24"/>
          <w:szCs w:val="24"/>
        </w:rPr>
        <w:t>Pepper</w:t>
      </w:r>
      <w:r w:rsidR="00DC480F">
        <w:rPr>
          <w:rFonts w:ascii="Times New Roman" w:hAnsi="Times New Roman" w:cs="Times New Roman"/>
          <w:sz w:val="24"/>
          <w:szCs w:val="24"/>
        </w:rPr>
        <w:t xml:space="preserve"> seedlings with their shallow roots, nutrient needs and needed  protocols against disease pressure require particular care in getting plants established</w:t>
      </w:r>
      <w:r w:rsidR="00A65C7A">
        <w:rPr>
          <w:rFonts w:ascii="Times New Roman" w:hAnsi="Times New Roman" w:cs="Times New Roman"/>
          <w:sz w:val="24"/>
          <w:szCs w:val="24"/>
        </w:rPr>
        <w:t xml:space="preserve"> for transplant.</w:t>
      </w:r>
    </w:p>
    <w:p w14:paraId="55499779" w14:textId="77777777" w:rsidR="00F14B0B" w:rsidRPr="00190E54" w:rsidRDefault="00F14B0B" w:rsidP="00F14B0B">
      <w:pPr>
        <w:pStyle w:val="NoSpacing"/>
        <w:jc w:val="both"/>
        <w:rPr>
          <w:rFonts w:ascii="Times New Roman" w:hAnsi="Times New Roman" w:cs="Times New Roman"/>
          <w:sz w:val="24"/>
          <w:szCs w:val="24"/>
        </w:rPr>
      </w:pPr>
    </w:p>
    <w:p w14:paraId="0344DD65" w14:textId="6784A3DA" w:rsidR="00F14B0B" w:rsidRPr="00190E54" w:rsidRDefault="00F14B0B" w:rsidP="00F14B0B">
      <w:pPr>
        <w:pStyle w:val="NoSpacing"/>
        <w:jc w:val="both"/>
        <w:rPr>
          <w:rFonts w:ascii="Times New Roman" w:hAnsi="Times New Roman" w:cs="Times New Roman"/>
          <w:sz w:val="24"/>
          <w:szCs w:val="24"/>
        </w:rPr>
      </w:pPr>
      <w:r w:rsidRPr="00190E54">
        <w:rPr>
          <w:rFonts w:ascii="Times New Roman" w:hAnsi="Times New Roman" w:cs="Times New Roman"/>
          <w:sz w:val="24"/>
          <w:szCs w:val="24"/>
        </w:rPr>
        <w:t>This study us</w:t>
      </w:r>
      <w:r w:rsidR="0078793A">
        <w:rPr>
          <w:rFonts w:ascii="Times New Roman" w:hAnsi="Times New Roman" w:cs="Times New Roman"/>
          <w:sz w:val="24"/>
          <w:szCs w:val="24"/>
        </w:rPr>
        <w:t>ed</w:t>
      </w:r>
      <w:r w:rsidR="00DC480F">
        <w:rPr>
          <w:rFonts w:ascii="Times New Roman" w:hAnsi="Times New Roman" w:cs="Times New Roman"/>
          <w:sz w:val="24"/>
          <w:szCs w:val="24"/>
        </w:rPr>
        <w:t xml:space="preserve"> </w:t>
      </w:r>
      <w:r w:rsidRPr="00190E54">
        <w:rPr>
          <w:rFonts w:ascii="Times New Roman" w:hAnsi="Times New Roman" w:cs="Times New Roman"/>
          <w:sz w:val="24"/>
          <w:szCs w:val="24"/>
        </w:rPr>
        <w:t>mycorrhiza as a</w:t>
      </w:r>
      <w:r w:rsidR="00DC480F">
        <w:rPr>
          <w:rFonts w:ascii="Times New Roman" w:hAnsi="Times New Roman" w:cs="Times New Roman"/>
          <w:sz w:val="24"/>
          <w:szCs w:val="24"/>
        </w:rPr>
        <w:t xml:space="preserve"> priming seed soak </w:t>
      </w:r>
      <w:r w:rsidR="0078793A">
        <w:rPr>
          <w:rFonts w:ascii="Times New Roman" w:hAnsi="Times New Roman" w:cs="Times New Roman"/>
          <w:sz w:val="24"/>
          <w:szCs w:val="24"/>
        </w:rPr>
        <w:t xml:space="preserve">or incorporated seed bed layer </w:t>
      </w:r>
      <w:r w:rsidR="00A65C7A">
        <w:rPr>
          <w:rFonts w:ascii="Times New Roman" w:hAnsi="Times New Roman" w:cs="Times New Roman"/>
          <w:sz w:val="24"/>
          <w:szCs w:val="24"/>
        </w:rPr>
        <w:t xml:space="preserve">in comparison to </w:t>
      </w:r>
      <w:r w:rsidR="00C8619B">
        <w:rPr>
          <w:rFonts w:ascii="Times New Roman" w:hAnsi="Times New Roman" w:cs="Times New Roman"/>
          <w:sz w:val="24"/>
          <w:szCs w:val="24"/>
        </w:rPr>
        <w:t xml:space="preserve">a </w:t>
      </w:r>
      <w:r w:rsidRPr="00190E54">
        <w:rPr>
          <w:rFonts w:ascii="Times New Roman" w:hAnsi="Times New Roman" w:cs="Times New Roman"/>
          <w:sz w:val="24"/>
          <w:szCs w:val="24"/>
        </w:rPr>
        <w:t xml:space="preserve">typical </w:t>
      </w:r>
      <w:r w:rsidR="00C8619B">
        <w:rPr>
          <w:rFonts w:ascii="Times New Roman" w:hAnsi="Times New Roman" w:cs="Times New Roman"/>
          <w:sz w:val="24"/>
          <w:szCs w:val="24"/>
        </w:rPr>
        <w:t xml:space="preserve">pepper </w:t>
      </w:r>
      <w:r w:rsidR="00A65C7A">
        <w:rPr>
          <w:rFonts w:ascii="Times New Roman" w:hAnsi="Times New Roman" w:cs="Times New Roman"/>
          <w:sz w:val="24"/>
          <w:szCs w:val="24"/>
        </w:rPr>
        <w:t>establishment protocol</w:t>
      </w:r>
      <w:r w:rsidR="00510E52">
        <w:rPr>
          <w:rFonts w:ascii="Times New Roman" w:hAnsi="Times New Roman" w:cs="Times New Roman"/>
          <w:sz w:val="24"/>
          <w:szCs w:val="24"/>
        </w:rPr>
        <w:t xml:space="preserve">. This study </w:t>
      </w:r>
      <w:r w:rsidRPr="00190E54">
        <w:rPr>
          <w:rFonts w:ascii="Times New Roman" w:hAnsi="Times New Roman" w:cs="Times New Roman"/>
          <w:sz w:val="24"/>
          <w:szCs w:val="24"/>
        </w:rPr>
        <w:t>replicate</w:t>
      </w:r>
      <w:r w:rsidR="00510E52">
        <w:rPr>
          <w:rFonts w:ascii="Times New Roman" w:hAnsi="Times New Roman" w:cs="Times New Roman"/>
          <w:sz w:val="24"/>
          <w:szCs w:val="24"/>
        </w:rPr>
        <w:t>d</w:t>
      </w:r>
      <w:r w:rsidRPr="00190E54">
        <w:rPr>
          <w:rFonts w:ascii="Times New Roman" w:hAnsi="Times New Roman" w:cs="Times New Roman"/>
          <w:sz w:val="24"/>
          <w:szCs w:val="24"/>
        </w:rPr>
        <w:t xml:space="preserve"> positive results found in </w:t>
      </w:r>
      <w:r w:rsidR="00DC480F">
        <w:rPr>
          <w:rFonts w:ascii="Times New Roman" w:hAnsi="Times New Roman" w:cs="Times New Roman"/>
          <w:sz w:val="24"/>
          <w:szCs w:val="24"/>
        </w:rPr>
        <w:t xml:space="preserve">studies associated with </w:t>
      </w:r>
      <w:r w:rsidR="00C8619B">
        <w:rPr>
          <w:rFonts w:ascii="Times New Roman" w:hAnsi="Times New Roman" w:cs="Times New Roman"/>
          <w:sz w:val="24"/>
          <w:szCs w:val="24"/>
        </w:rPr>
        <w:t>tomatoes</w:t>
      </w:r>
      <w:r w:rsidR="00954301">
        <w:rPr>
          <w:rFonts w:ascii="Times New Roman" w:hAnsi="Times New Roman" w:cs="Times New Roman"/>
          <w:sz w:val="24"/>
          <w:szCs w:val="24"/>
        </w:rPr>
        <w:t>, peppers</w:t>
      </w:r>
      <w:r w:rsidR="00C8619B">
        <w:rPr>
          <w:rFonts w:ascii="Times New Roman" w:hAnsi="Times New Roman" w:cs="Times New Roman"/>
          <w:sz w:val="24"/>
          <w:szCs w:val="24"/>
        </w:rPr>
        <w:t xml:space="preserve"> and radishes </w:t>
      </w:r>
      <w:r w:rsidR="00A65C7A">
        <w:rPr>
          <w:rFonts w:ascii="Times New Roman" w:hAnsi="Times New Roman" w:cs="Times New Roman"/>
          <w:sz w:val="24"/>
          <w:szCs w:val="24"/>
        </w:rPr>
        <w:t>using mycorrhiza</w:t>
      </w:r>
      <w:r w:rsidR="006D01FE">
        <w:rPr>
          <w:rFonts w:ascii="Times New Roman" w:hAnsi="Times New Roman" w:cs="Times New Roman"/>
          <w:sz w:val="24"/>
          <w:szCs w:val="24"/>
        </w:rPr>
        <w:t xml:space="preserve"> </w:t>
      </w:r>
      <w:r w:rsidR="00C8619B">
        <w:rPr>
          <w:rFonts w:ascii="Times New Roman" w:hAnsi="Times New Roman" w:cs="Times New Roman"/>
          <w:sz w:val="24"/>
          <w:szCs w:val="24"/>
        </w:rPr>
        <w:t xml:space="preserve">in the </w:t>
      </w:r>
      <w:r w:rsidRPr="00190E54">
        <w:rPr>
          <w:rFonts w:ascii="Times New Roman" w:hAnsi="Times New Roman" w:cs="Times New Roman"/>
          <w:sz w:val="24"/>
          <w:szCs w:val="24"/>
        </w:rPr>
        <w:t>organic garden setting. It is hypothesized</w:t>
      </w:r>
      <w:r>
        <w:rPr>
          <w:rFonts w:ascii="Times New Roman" w:hAnsi="Times New Roman" w:cs="Times New Roman"/>
          <w:sz w:val="24"/>
          <w:szCs w:val="24"/>
        </w:rPr>
        <w:t xml:space="preserve"> </w:t>
      </w:r>
      <w:r w:rsidRPr="00190E54">
        <w:rPr>
          <w:rFonts w:ascii="Times New Roman" w:hAnsi="Times New Roman" w:cs="Times New Roman"/>
          <w:sz w:val="24"/>
          <w:szCs w:val="24"/>
        </w:rPr>
        <w:t xml:space="preserve">that the </w:t>
      </w:r>
      <w:r w:rsidR="00C8619B">
        <w:rPr>
          <w:rFonts w:ascii="Times New Roman" w:hAnsi="Times New Roman" w:cs="Times New Roman"/>
          <w:sz w:val="24"/>
          <w:szCs w:val="24"/>
        </w:rPr>
        <w:t xml:space="preserve">mycorrhiza will </w:t>
      </w:r>
      <w:r w:rsidRPr="00190E54">
        <w:rPr>
          <w:rFonts w:ascii="Times New Roman" w:hAnsi="Times New Roman" w:cs="Times New Roman"/>
          <w:sz w:val="24"/>
          <w:szCs w:val="24"/>
        </w:rPr>
        <w:t xml:space="preserve">add efficiency to the </w:t>
      </w:r>
      <w:r w:rsidR="00A65C7A">
        <w:rPr>
          <w:rFonts w:ascii="Times New Roman" w:hAnsi="Times New Roman" w:cs="Times New Roman"/>
          <w:sz w:val="24"/>
          <w:szCs w:val="24"/>
        </w:rPr>
        <w:t xml:space="preserve">immediate </w:t>
      </w:r>
      <w:r w:rsidRPr="00190E54">
        <w:rPr>
          <w:rFonts w:ascii="Times New Roman" w:hAnsi="Times New Roman" w:cs="Times New Roman"/>
          <w:sz w:val="24"/>
          <w:szCs w:val="24"/>
        </w:rPr>
        <w:t xml:space="preserve">breakdown of </w:t>
      </w:r>
      <w:r w:rsidR="00A65C7A">
        <w:rPr>
          <w:rFonts w:ascii="Times New Roman" w:hAnsi="Times New Roman" w:cs="Times New Roman"/>
          <w:sz w:val="24"/>
          <w:szCs w:val="24"/>
        </w:rPr>
        <w:t xml:space="preserve">critical </w:t>
      </w:r>
      <w:r w:rsidRPr="00190E54">
        <w:rPr>
          <w:rFonts w:ascii="Times New Roman" w:hAnsi="Times New Roman" w:cs="Times New Roman"/>
          <w:sz w:val="24"/>
          <w:szCs w:val="24"/>
        </w:rPr>
        <w:t>nutrient elements</w:t>
      </w:r>
      <w:r w:rsidR="00C8619B">
        <w:rPr>
          <w:rFonts w:ascii="Times New Roman" w:hAnsi="Times New Roman" w:cs="Times New Roman"/>
          <w:sz w:val="24"/>
          <w:szCs w:val="24"/>
        </w:rPr>
        <w:t xml:space="preserve"> as plants emerge from seed,  </w:t>
      </w:r>
      <w:r w:rsidRPr="00190E54">
        <w:rPr>
          <w:rFonts w:ascii="Times New Roman" w:hAnsi="Times New Roman" w:cs="Times New Roman"/>
          <w:sz w:val="24"/>
          <w:szCs w:val="24"/>
        </w:rPr>
        <w:t>provide larger root network to absorb those nutrients</w:t>
      </w:r>
      <w:r w:rsidR="00C8619B">
        <w:rPr>
          <w:rFonts w:ascii="Times New Roman" w:hAnsi="Times New Roman" w:cs="Times New Roman"/>
          <w:sz w:val="24"/>
          <w:szCs w:val="24"/>
        </w:rPr>
        <w:t xml:space="preserve"> and develop stronger plants to withstand disease pressure. </w:t>
      </w:r>
    </w:p>
    <w:p w14:paraId="03EE1668" w14:textId="77777777" w:rsidR="00F14B0B" w:rsidRPr="00190E54" w:rsidRDefault="00F14B0B" w:rsidP="00F14B0B">
      <w:pPr>
        <w:pStyle w:val="NoSpacing"/>
        <w:jc w:val="both"/>
        <w:rPr>
          <w:rFonts w:ascii="Times New Roman" w:hAnsi="Times New Roman" w:cs="Times New Roman"/>
          <w:sz w:val="24"/>
          <w:szCs w:val="24"/>
        </w:rPr>
      </w:pPr>
    </w:p>
    <w:p w14:paraId="5FDE356D" w14:textId="77777777" w:rsidR="00F14B0B" w:rsidRPr="00190E54" w:rsidRDefault="00F14B0B" w:rsidP="00F14B0B">
      <w:pPr>
        <w:pStyle w:val="NoSpacing"/>
        <w:jc w:val="both"/>
        <w:rPr>
          <w:rFonts w:ascii="Times New Roman" w:hAnsi="Times New Roman" w:cs="Times New Roman"/>
          <w:sz w:val="24"/>
          <w:szCs w:val="24"/>
        </w:rPr>
      </w:pPr>
    </w:p>
    <w:p w14:paraId="6AB4766B" w14:textId="77777777" w:rsidR="00F14B0B" w:rsidRPr="0034086C" w:rsidRDefault="00F14B0B" w:rsidP="00F14B0B">
      <w:pPr>
        <w:pStyle w:val="NoSpacing"/>
        <w:jc w:val="both"/>
        <w:rPr>
          <w:rFonts w:ascii="Times New Roman" w:hAnsi="Times New Roman" w:cs="Times New Roman"/>
          <w:b/>
          <w:i/>
          <w:sz w:val="24"/>
          <w:szCs w:val="24"/>
          <w:u w:val="single"/>
        </w:rPr>
      </w:pPr>
      <w:r w:rsidRPr="0034086C">
        <w:rPr>
          <w:rFonts w:ascii="Times New Roman" w:hAnsi="Times New Roman" w:cs="Times New Roman"/>
          <w:b/>
          <w:i/>
          <w:sz w:val="24"/>
          <w:szCs w:val="24"/>
          <w:u w:val="single"/>
        </w:rPr>
        <w:t>Literature review</w:t>
      </w:r>
    </w:p>
    <w:p w14:paraId="282FE401" w14:textId="77777777" w:rsidR="00911BB4" w:rsidRPr="0034086C" w:rsidRDefault="00911BB4" w:rsidP="00F14B0B">
      <w:pPr>
        <w:pStyle w:val="NoSpacing"/>
        <w:jc w:val="both"/>
        <w:rPr>
          <w:rFonts w:ascii="Times New Roman" w:hAnsi="Times New Roman" w:cs="Times New Roman"/>
          <w:b/>
          <w:i/>
          <w:sz w:val="24"/>
          <w:szCs w:val="24"/>
          <w:u w:val="single"/>
        </w:rPr>
      </w:pPr>
    </w:p>
    <w:p w14:paraId="504ABAE0" w14:textId="668EE11F" w:rsidR="00613048" w:rsidRPr="00190E54" w:rsidRDefault="00613048" w:rsidP="00613048">
      <w:pPr>
        <w:pStyle w:val="NoSpacing"/>
        <w:jc w:val="both"/>
        <w:rPr>
          <w:rFonts w:ascii="Times New Roman" w:hAnsi="Times New Roman" w:cs="Times New Roman"/>
          <w:sz w:val="24"/>
          <w:szCs w:val="24"/>
        </w:rPr>
      </w:pPr>
      <w:r w:rsidRPr="00190E54">
        <w:rPr>
          <w:rFonts w:ascii="Times New Roman" w:hAnsi="Times New Roman" w:cs="Times New Roman"/>
          <w:sz w:val="24"/>
          <w:szCs w:val="24"/>
        </w:rPr>
        <w:t>Mycorrhiza refers to a group of fungi which form a symbiotic relationship with the plant roots. Most plants convert forty percent or more of their energy produced by photosynthesis into roots that feed and stimulate these fungi and soil microbes. (Amaranthus) Plants in natural systems provide the sugars needed for these microbes that decompose organic matter that promotes soil health. Mycorrhiza fungi grow through the soil as fine hair-like strands called hyphae. These strands form a network to absorb water and minerals for the soil and then transport back to the roots. Research has shown that mycorrhizae are especially important in making important minerals more soluble and available to plants. On their own, plant roots can only absorb a small volume of nutrients before they hit their depletion zone around their roots. This depletion zone is particularly important for immobile nutrients such as phosphorus.  Mycorrhiza overcome this by increasing the absorption area of plant roots by up to fifty times. (Racsko) Additionally, these fungi secrete organic acid that dissolves ions or releases them by ion exchange that convert them into bioavailable forms.</w:t>
      </w:r>
    </w:p>
    <w:p w14:paraId="5DF00C46" w14:textId="77777777" w:rsidR="00613048" w:rsidRPr="00190E54" w:rsidRDefault="00613048" w:rsidP="00613048">
      <w:pPr>
        <w:pStyle w:val="NoSpacing"/>
        <w:jc w:val="both"/>
        <w:rPr>
          <w:rFonts w:ascii="Times New Roman" w:hAnsi="Times New Roman" w:cs="Times New Roman"/>
          <w:sz w:val="24"/>
          <w:szCs w:val="24"/>
        </w:rPr>
      </w:pPr>
    </w:p>
    <w:p w14:paraId="5D13BEA8" w14:textId="77777777" w:rsidR="00613048" w:rsidRDefault="00613048" w:rsidP="00613048">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Most of the soilless mixes used by container growers are a mixture of bark, peat, perlite and vermiculite. </w:t>
      </w:r>
      <w:r w:rsidR="00954301">
        <w:rPr>
          <w:rFonts w:ascii="Times New Roman" w:hAnsi="Times New Roman" w:cs="Times New Roman"/>
          <w:sz w:val="24"/>
          <w:szCs w:val="24"/>
        </w:rPr>
        <w:t>M</w:t>
      </w:r>
      <w:r w:rsidRPr="00190E54">
        <w:rPr>
          <w:rFonts w:ascii="Times New Roman" w:hAnsi="Times New Roman" w:cs="Times New Roman"/>
          <w:sz w:val="24"/>
          <w:szCs w:val="24"/>
        </w:rPr>
        <w:t xml:space="preserve">ost container mixes start with a starter charge of synthetic fertilizer to provide the initial nutrients needed for container plants. With the introduction </w:t>
      </w:r>
      <w:r w:rsidR="00954301">
        <w:rPr>
          <w:rFonts w:ascii="Times New Roman" w:hAnsi="Times New Roman" w:cs="Times New Roman"/>
          <w:sz w:val="24"/>
          <w:szCs w:val="24"/>
        </w:rPr>
        <w:t xml:space="preserve">of </w:t>
      </w:r>
      <w:r w:rsidRPr="00190E54">
        <w:rPr>
          <w:rFonts w:ascii="Times New Roman" w:hAnsi="Times New Roman" w:cs="Times New Roman"/>
          <w:sz w:val="24"/>
          <w:szCs w:val="24"/>
        </w:rPr>
        <w:t xml:space="preserve">soluble and deliverable microbes, growers can add biology to the pot so to speak in a uniform and consistent program of delivery. Cropping methods using </w:t>
      </w:r>
      <w:r>
        <w:rPr>
          <w:rFonts w:ascii="Times New Roman" w:hAnsi="Times New Roman" w:cs="Times New Roman"/>
          <w:sz w:val="24"/>
          <w:szCs w:val="24"/>
        </w:rPr>
        <w:t>mycorrhiza fungi</w:t>
      </w:r>
      <w:r w:rsidRPr="00190E54">
        <w:rPr>
          <w:rFonts w:ascii="Times New Roman" w:hAnsi="Times New Roman" w:cs="Times New Roman"/>
          <w:sz w:val="24"/>
          <w:szCs w:val="24"/>
        </w:rPr>
        <w:t xml:space="preserve"> have found significant positive yields. A lettuce and kohlrabi study found plant weights to increase by approximately twenty to thirty percent. (Pane) A study found using mycorrhizal fungi inoculum on vegetables found they grew taller and more disease resistant. (University of California)</w:t>
      </w:r>
    </w:p>
    <w:p w14:paraId="59861C14" w14:textId="77777777" w:rsidR="009F59F9" w:rsidRDefault="009F59F9" w:rsidP="00613048">
      <w:pPr>
        <w:pStyle w:val="NoSpacing"/>
        <w:jc w:val="both"/>
        <w:rPr>
          <w:rFonts w:ascii="Times New Roman" w:hAnsi="Times New Roman" w:cs="Times New Roman"/>
          <w:sz w:val="24"/>
          <w:szCs w:val="24"/>
        </w:rPr>
      </w:pPr>
    </w:p>
    <w:p w14:paraId="064D580D" w14:textId="6C6DD380" w:rsidR="00BF6328" w:rsidRDefault="009F59F9" w:rsidP="00613048">
      <w:pPr>
        <w:pStyle w:val="NoSpacing"/>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Endomycorrhiza treatments in tomato seedlings have found improved plant vigor in juxtaposition to induced plant stressors. </w:t>
      </w:r>
      <w:r w:rsidR="0098629E">
        <w:rPr>
          <w:rFonts w:ascii="Times New Roman" w:hAnsi="Times New Roman" w:cs="Times New Roman"/>
          <w:sz w:val="24"/>
          <w:szCs w:val="24"/>
        </w:rPr>
        <w:t xml:space="preserve">(Basak) One study growing pepper plants in soilless substrate and inoculated with mycorrhiza at time of seed sowing </w:t>
      </w:r>
      <w:r w:rsidR="006A6C89">
        <w:rPr>
          <w:rFonts w:ascii="Times New Roman" w:hAnsi="Times New Roman" w:cs="Times New Roman"/>
          <w:sz w:val="24"/>
          <w:szCs w:val="24"/>
        </w:rPr>
        <w:t xml:space="preserve">or field </w:t>
      </w:r>
      <w:r w:rsidR="0098629E">
        <w:rPr>
          <w:rFonts w:ascii="Times New Roman" w:hAnsi="Times New Roman" w:cs="Times New Roman"/>
          <w:sz w:val="24"/>
          <w:szCs w:val="24"/>
        </w:rPr>
        <w:t xml:space="preserve">transplant showed increased vigor </w:t>
      </w:r>
      <w:r w:rsidR="006A6C89">
        <w:rPr>
          <w:rFonts w:ascii="Times New Roman" w:hAnsi="Times New Roman" w:cs="Times New Roman"/>
          <w:sz w:val="24"/>
          <w:szCs w:val="24"/>
        </w:rPr>
        <w:t>in regard to</w:t>
      </w:r>
      <w:r w:rsidR="0098629E">
        <w:rPr>
          <w:rFonts w:ascii="Times New Roman" w:hAnsi="Times New Roman" w:cs="Times New Roman"/>
          <w:sz w:val="24"/>
          <w:szCs w:val="24"/>
        </w:rPr>
        <w:t xml:space="preserve"> dry weight. (</w:t>
      </w:r>
      <w:r w:rsidR="006D771C">
        <w:rPr>
          <w:rFonts w:ascii="Times New Roman" w:hAnsi="Times New Roman" w:cs="Times New Roman"/>
          <w:sz w:val="24"/>
          <w:szCs w:val="24"/>
        </w:rPr>
        <w:t>Ikiz</w:t>
      </w:r>
      <w:r w:rsidR="0098629E">
        <w:rPr>
          <w:rFonts w:ascii="Times New Roman" w:hAnsi="Times New Roman" w:cs="Times New Roman"/>
          <w:sz w:val="24"/>
          <w:szCs w:val="24"/>
        </w:rPr>
        <w:t>)</w:t>
      </w:r>
      <w:r w:rsidR="006D771C">
        <w:rPr>
          <w:rFonts w:ascii="Times New Roman" w:hAnsi="Times New Roman" w:cs="Times New Roman"/>
          <w:sz w:val="24"/>
          <w:szCs w:val="24"/>
        </w:rPr>
        <w:t xml:space="preserve"> A study looking at the effects of seed priming with mycorrhizae and seed germination showed reduced times for radishes to germinate. </w:t>
      </w:r>
      <w:r w:rsidR="00306531">
        <w:rPr>
          <w:rFonts w:ascii="Times New Roman" w:hAnsi="Times New Roman" w:cs="Times New Roman"/>
          <w:sz w:val="24"/>
          <w:szCs w:val="24"/>
        </w:rPr>
        <w:t>(</w:t>
      </w:r>
      <w:r w:rsidR="00306531" w:rsidRPr="00306531">
        <w:rPr>
          <w:rFonts w:ascii="Times New Roman" w:hAnsi="Times New Roman" w:cs="Times New Roman"/>
          <w:color w:val="333333"/>
          <w:sz w:val="24"/>
          <w:szCs w:val="24"/>
          <w:shd w:val="clear" w:color="auto" w:fill="FFFFFF"/>
        </w:rPr>
        <w:t>Gutowski</w:t>
      </w:r>
      <w:r w:rsidR="00306531">
        <w:rPr>
          <w:rFonts w:ascii="Times New Roman" w:hAnsi="Times New Roman" w:cs="Times New Roman"/>
          <w:color w:val="333333"/>
          <w:sz w:val="24"/>
          <w:szCs w:val="24"/>
          <w:shd w:val="clear" w:color="auto" w:fill="FFFFFF"/>
        </w:rPr>
        <w:t>)</w:t>
      </w:r>
    </w:p>
    <w:p w14:paraId="5024830E" w14:textId="77777777" w:rsidR="00BF6328" w:rsidRDefault="00BF6328" w:rsidP="00613048">
      <w:pPr>
        <w:pStyle w:val="NoSpacing"/>
        <w:jc w:val="both"/>
        <w:rPr>
          <w:rFonts w:ascii="Times New Roman" w:hAnsi="Times New Roman" w:cs="Times New Roman"/>
          <w:color w:val="333333"/>
          <w:sz w:val="24"/>
          <w:szCs w:val="24"/>
          <w:shd w:val="clear" w:color="auto" w:fill="FFFFFF"/>
        </w:rPr>
      </w:pPr>
    </w:p>
    <w:p w14:paraId="64442981" w14:textId="77777777" w:rsidR="00F54584" w:rsidRPr="0034086C" w:rsidRDefault="00F54584" w:rsidP="00F54584">
      <w:pPr>
        <w:pStyle w:val="NoSpacing"/>
        <w:jc w:val="both"/>
        <w:rPr>
          <w:rFonts w:ascii="Times New Roman" w:hAnsi="Times New Roman" w:cs="Times New Roman"/>
          <w:b/>
          <w:i/>
          <w:sz w:val="24"/>
          <w:szCs w:val="24"/>
          <w:u w:val="single"/>
        </w:rPr>
      </w:pPr>
      <w:r w:rsidRPr="0034086C">
        <w:rPr>
          <w:rFonts w:ascii="Times New Roman" w:hAnsi="Times New Roman" w:cs="Times New Roman"/>
          <w:b/>
          <w:i/>
          <w:sz w:val="24"/>
          <w:szCs w:val="24"/>
          <w:u w:val="single"/>
        </w:rPr>
        <w:t>Materials and Methods</w:t>
      </w:r>
    </w:p>
    <w:p w14:paraId="25F913C7" w14:textId="77777777" w:rsidR="00F54584" w:rsidRPr="0034086C" w:rsidRDefault="00F54584" w:rsidP="00F54584">
      <w:pPr>
        <w:pStyle w:val="NoSpacing"/>
        <w:jc w:val="both"/>
        <w:rPr>
          <w:rFonts w:ascii="Times New Roman" w:hAnsi="Times New Roman" w:cs="Times New Roman"/>
          <w:b/>
          <w:i/>
          <w:sz w:val="24"/>
          <w:szCs w:val="24"/>
          <w:u w:val="single"/>
        </w:rPr>
      </w:pPr>
    </w:p>
    <w:p w14:paraId="7ECC42C4" w14:textId="0216D9F6" w:rsidR="00306531" w:rsidRDefault="00F54584" w:rsidP="00613048">
      <w:pPr>
        <w:pStyle w:val="NoSpacing"/>
        <w:jc w:val="both"/>
        <w:rPr>
          <w:rFonts w:ascii="Times New Roman" w:hAnsi="Times New Roman" w:cs="Times New Roman"/>
          <w:sz w:val="24"/>
          <w:szCs w:val="24"/>
        </w:rPr>
      </w:pPr>
      <w:r w:rsidRPr="00F54584">
        <w:rPr>
          <w:rFonts w:ascii="Times New Roman" w:hAnsi="Times New Roman" w:cs="Times New Roman"/>
          <w:sz w:val="24"/>
          <w:szCs w:val="24"/>
          <w:u w:val="single"/>
        </w:rPr>
        <w:t>Environment</w:t>
      </w:r>
      <w:r>
        <w:rPr>
          <w:rFonts w:ascii="Times New Roman" w:hAnsi="Times New Roman" w:cs="Times New Roman"/>
          <w:sz w:val="24"/>
          <w:szCs w:val="24"/>
        </w:rPr>
        <w:t xml:space="preserve">: Study was conducted in Jan/Feb in Garden Centre Greenhouse Zone 7B with 70degree ambient temperature benches with heat mats 85 degree. </w:t>
      </w:r>
    </w:p>
    <w:p w14:paraId="3EE7144B" w14:textId="77777777" w:rsidR="00F54584" w:rsidRDefault="00F54584" w:rsidP="00613048">
      <w:pPr>
        <w:pStyle w:val="NoSpacing"/>
        <w:jc w:val="both"/>
        <w:rPr>
          <w:rFonts w:ascii="Times New Roman" w:hAnsi="Times New Roman" w:cs="Times New Roman"/>
          <w:sz w:val="24"/>
          <w:szCs w:val="24"/>
        </w:rPr>
      </w:pPr>
    </w:p>
    <w:p w14:paraId="2089402D" w14:textId="512A4521" w:rsidR="00F54584" w:rsidRDefault="00F54584" w:rsidP="00613048">
      <w:pPr>
        <w:pStyle w:val="NoSpacing"/>
        <w:jc w:val="both"/>
        <w:rPr>
          <w:rFonts w:ascii="Times New Roman" w:hAnsi="Times New Roman" w:cs="Times New Roman"/>
          <w:sz w:val="24"/>
          <w:szCs w:val="24"/>
        </w:rPr>
      </w:pPr>
      <w:r w:rsidRPr="00F54584">
        <w:rPr>
          <w:rFonts w:ascii="Times New Roman" w:hAnsi="Times New Roman" w:cs="Times New Roman"/>
          <w:sz w:val="24"/>
          <w:szCs w:val="24"/>
          <w:u w:val="single"/>
        </w:rPr>
        <w:t>Study Seed:</w:t>
      </w:r>
      <w:r>
        <w:rPr>
          <w:rFonts w:ascii="Times New Roman" w:hAnsi="Times New Roman" w:cs="Times New Roman"/>
          <w:sz w:val="24"/>
          <w:szCs w:val="24"/>
        </w:rPr>
        <w:t xml:space="preserve"> Pepper (Bell) Yankee Bell purchased from Johnny’s seed.</w:t>
      </w:r>
    </w:p>
    <w:p w14:paraId="5DAADB8D" w14:textId="77777777" w:rsidR="00F54584" w:rsidRDefault="00F54584" w:rsidP="00613048">
      <w:pPr>
        <w:pStyle w:val="NoSpacing"/>
        <w:jc w:val="both"/>
        <w:rPr>
          <w:rFonts w:ascii="Times New Roman" w:hAnsi="Times New Roman" w:cs="Times New Roman"/>
          <w:sz w:val="24"/>
          <w:szCs w:val="24"/>
        </w:rPr>
      </w:pPr>
    </w:p>
    <w:p w14:paraId="6D81A2C7" w14:textId="07E0C997" w:rsidR="00F54584" w:rsidRDefault="00F54584" w:rsidP="00613048">
      <w:pPr>
        <w:pStyle w:val="NoSpacing"/>
        <w:jc w:val="both"/>
        <w:rPr>
          <w:rFonts w:ascii="Times New Roman" w:hAnsi="Times New Roman" w:cs="Times New Roman"/>
          <w:sz w:val="24"/>
          <w:szCs w:val="24"/>
        </w:rPr>
      </w:pPr>
      <w:r w:rsidRPr="00F54584">
        <w:rPr>
          <w:rFonts w:ascii="Times New Roman" w:hAnsi="Times New Roman" w:cs="Times New Roman"/>
          <w:sz w:val="24"/>
          <w:szCs w:val="24"/>
          <w:u w:val="single"/>
        </w:rPr>
        <w:t>Germination trays/ mix:</w:t>
      </w:r>
      <w:r>
        <w:rPr>
          <w:rFonts w:ascii="Times New Roman" w:hAnsi="Times New Roman" w:cs="Times New Roman"/>
          <w:sz w:val="24"/>
          <w:szCs w:val="24"/>
        </w:rPr>
        <w:t xml:space="preserve"> 1”x1” cell </w:t>
      </w:r>
      <w:r w:rsidR="00AB3BF8">
        <w:rPr>
          <w:rFonts w:ascii="Times New Roman" w:hAnsi="Times New Roman" w:cs="Times New Roman"/>
          <w:sz w:val="24"/>
          <w:szCs w:val="24"/>
        </w:rPr>
        <w:t xml:space="preserve">size 288 </w:t>
      </w:r>
      <w:r>
        <w:rPr>
          <w:rFonts w:ascii="Times New Roman" w:hAnsi="Times New Roman" w:cs="Times New Roman"/>
          <w:sz w:val="24"/>
          <w:szCs w:val="24"/>
        </w:rPr>
        <w:t xml:space="preserve">trays/ commercial </w:t>
      </w:r>
      <w:r w:rsidR="00AB3BF8">
        <w:rPr>
          <w:rFonts w:ascii="Times New Roman" w:hAnsi="Times New Roman" w:cs="Times New Roman"/>
          <w:sz w:val="24"/>
          <w:szCs w:val="24"/>
        </w:rPr>
        <w:t xml:space="preserve">fine </w:t>
      </w:r>
      <w:r>
        <w:rPr>
          <w:rFonts w:ascii="Times New Roman" w:hAnsi="Times New Roman" w:cs="Times New Roman"/>
          <w:sz w:val="24"/>
          <w:szCs w:val="24"/>
        </w:rPr>
        <w:t>germination mix</w:t>
      </w:r>
    </w:p>
    <w:p w14:paraId="214A56C9" w14:textId="3BF011FF" w:rsidR="00AB3BF8" w:rsidRDefault="00AB3BF8" w:rsidP="00613048">
      <w:pPr>
        <w:pStyle w:val="NoSpacing"/>
        <w:jc w:val="both"/>
        <w:rPr>
          <w:rFonts w:ascii="Times New Roman" w:hAnsi="Times New Roman" w:cs="Times New Roman"/>
          <w:sz w:val="24"/>
          <w:szCs w:val="24"/>
        </w:rPr>
      </w:pPr>
    </w:p>
    <w:p w14:paraId="42335DC5" w14:textId="10FE5AC9" w:rsidR="00AB3BF8" w:rsidRDefault="00AB3BF8" w:rsidP="00613048">
      <w:pPr>
        <w:pStyle w:val="NoSpacing"/>
        <w:jc w:val="both"/>
        <w:rPr>
          <w:rFonts w:ascii="Times New Roman" w:hAnsi="Times New Roman" w:cs="Times New Roman"/>
          <w:sz w:val="24"/>
          <w:szCs w:val="24"/>
        </w:rPr>
      </w:pPr>
      <w:r w:rsidRPr="00AB3BF8">
        <w:rPr>
          <w:rFonts w:ascii="Times New Roman" w:hAnsi="Times New Roman" w:cs="Times New Roman"/>
          <w:sz w:val="24"/>
          <w:szCs w:val="24"/>
          <w:u w:val="single"/>
        </w:rPr>
        <w:t>Mycorrhiza</w:t>
      </w:r>
      <w:r>
        <w:rPr>
          <w:rFonts w:ascii="Times New Roman" w:hAnsi="Times New Roman" w:cs="Times New Roman"/>
          <w:sz w:val="24"/>
          <w:szCs w:val="24"/>
        </w:rPr>
        <w:t>: MycoApply (T) Suspendable Power 130,000 Endomycorrhizal Propagules per lb.</w:t>
      </w:r>
    </w:p>
    <w:p w14:paraId="76AE4D0C" w14:textId="5CC3A984" w:rsidR="00AB3BF8" w:rsidRDefault="00AB3BF8" w:rsidP="00613048">
      <w:pPr>
        <w:pStyle w:val="NoSpacing"/>
        <w:jc w:val="both"/>
        <w:rPr>
          <w:rFonts w:ascii="Times New Roman" w:hAnsi="Times New Roman" w:cs="Times New Roman"/>
          <w:sz w:val="24"/>
          <w:szCs w:val="24"/>
        </w:rPr>
      </w:pPr>
      <w:r>
        <w:rPr>
          <w:rFonts w:ascii="Times New Roman" w:hAnsi="Times New Roman" w:cs="Times New Roman"/>
          <w:sz w:val="24"/>
          <w:szCs w:val="24"/>
        </w:rPr>
        <w:t>Glomus intraradices, Glomus mosseae, Glomus aggregatum, Glomus etunicatum</w:t>
      </w:r>
    </w:p>
    <w:p w14:paraId="50528329" w14:textId="087EAF4A" w:rsidR="00AB3BF8" w:rsidRDefault="00AB3BF8" w:rsidP="00613048">
      <w:pPr>
        <w:pStyle w:val="NoSpacing"/>
        <w:jc w:val="both"/>
        <w:rPr>
          <w:rFonts w:ascii="Times New Roman" w:hAnsi="Times New Roman" w:cs="Times New Roman"/>
          <w:sz w:val="24"/>
          <w:szCs w:val="24"/>
        </w:rPr>
      </w:pPr>
    </w:p>
    <w:p w14:paraId="7F1752DD" w14:textId="681AEFC9" w:rsidR="00AB3BF8" w:rsidRDefault="00AB3BF8"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Study will have three test </w:t>
      </w:r>
      <w:r w:rsidR="005C0AF1">
        <w:rPr>
          <w:rFonts w:ascii="Times New Roman" w:hAnsi="Times New Roman" w:cs="Times New Roman"/>
          <w:sz w:val="24"/>
          <w:szCs w:val="24"/>
        </w:rPr>
        <w:t>samples</w:t>
      </w:r>
      <w:r>
        <w:rPr>
          <w:rFonts w:ascii="Times New Roman" w:hAnsi="Times New Roman" w:cs="Times New Roman"/>
          <w:sz w:val="24"/>
          <w:szCs w:val="24"/>
        </w:rPr>
        <w:t xml:space="preserve"> with three replicate</w:t>
      </w:r>
      <w:r w:rsidR="0034086C">
        <w:rPr>
          <w:rFonts w:ascii="Times New Roman" w:hAnsi="Times New Roman" w:cs="Times New Roman"/>
          <w:sz w:val="24"/>
          <w:szCs w:val="24"/>
        </w:rPr>
        <w:t>s.</w:t>
      </w:r>
    </w:p>
    <w:p w14:paraId="6F9D9CA3" w14:textId="5689BF24" w:rsidR="005C0AF1" w:rsidRDefault="005C0AF1" w:rsidP="00613048">
      <w:pPr>
        <w:pStyle w:val="NoSpacing"/>
        <w:jc w:val="both"/>
        <w:rPr>
          <w:rFonts w:ascii="Times New Roman" w:hAnsi="Times New Roman" w:cs="Times New Roman"/>
          <w:sz w:val="24"/>
          <w:szCs w:val="24"/>
        </w:rPr>
      </w:pPr>
    </w:p>
    <w:p w14:paraId="7D76B7B8" w14:textId="7E6214F3" w:rsidR="0034086C" w:rsidRDefault="0034086C" w:rsidP="00613048">
      <w:pPr>
        <w:pStyle w:val="NoSpacing"/>
        <w:jc w:val="both"/>
        <w:rPr>
          <w:rFonts w:ascii="Times New Roman" w:hAnsi="Times New Roman" w:cs="Times New Roman"/>
          <w:sz w:val="24"/>
          <w:szCs w:val="24"/>
          <w:u w:val="single"/>
        </w:rPr>
      </w:pPr>
      <w:r w:rsidRPr="0034086C">
        <w:rPr>
          <w:rFonts w:ascii="Times New Roman" w:hAnsi="Times New Roman" w:cs="Times New Roman"/>
          <w:sz w:val="24"/>
          <w:szCs w:val="24"/>
          <w:u w:val="single"/>
        </w:rPr>
        <w:t xml:space="preserve">Test </w:t>
      </w:r>
      <w:r>
        <w:rPr>
          <w:rFonts w:ascii="Times New Roman" w:hAnsi="Times New Roman" w:cs="Times New Roman"/>
          <w:sz w:val="24"/>
          <w:szCs w:val="24"/>
          <w:u w:val="single"/>
        </w:rPr>
        <w:t xml:space="preserve">study </w:t>
      </w:r>
      <w:r w:rsidRPr="0034086C">
        <w:rPr>
          <w:rFonts w:ascii="Times New Roman" w:hAnsi="Times New Roman" w:cs="Times New Roman"/>
          <w:sz w:val="24"/>
          <w:szCs w:val="24"/>
          <w:u w:val="single"/>
        </w:rPr>
        <w:t>sample</w:t>
      </w:r>
      <w:r>
        <w:rPr>
          <w:rFonts w:ascii="Times New Roman" w:hAnsi="Times New Roman" w:cs="Times New Roman"/>
          <w:sz w:val="24"/>
          <w:szCs w:val="24"/>
          <w:u w:val="single"/>
        </w:rPr>
        <w:t xml:space="preserve"> trays</w:t>
      </w:r>
      <w:r w:rsidRPr="0034086C">
        <w:rPr>
          <w:rFonts w:ascii="Times New Roman" w:hAnsi="Times New Roman" w:cs="Times New Roman"/>
          <w:sz w:val="24"/>
          <w:szCs w:val="24"/>
          <w:u w:val="single"/>
        </w:rPr>
        <w:t xml:space="preserve"> X3</w:t>
      </w:r>
    </w:p>
    <w:p w14:paraId="5578AE45" w14:textId="77777777" w:rsidR="0034086C" w:rsidRPr="0034086C" w:rsidRDefault="0034086C" w:rsidP="00613048">
      <w:pPr>
        <w:pStyle w:val="NoSpacing"/>
        <w:jc w:val="both"/>
        <w:rPr>
          <w:rFonts w:ascii="Times New Roman" w:hAnsi="Times New Roman" w:cs="Times New Roman"/>
          <w:sz w:val="24"/>
          <w:szCs w:val="24"/>
          <w:u w:val="single"/>
        </w:rPr>
      </w:pPr>
    </w:p>
    <w:p w14:paraId="68BAD072" w14:textId="4988A40E" w:rsidR="005C0AF1" w:rsidRDefault="005C0AF1" w:rsidP="00613048">
      <w:pPr>
        <w:pStyle w:val="NoSpacing"/>
        <w:jc w:val="both"/>
        <w:rPr>
          <w:rFonts w:ascii="Times New Roman" w:hAnsi="Times New Roman" w:cs="Times New Roman"/>
          <w:sz w:val="24"/>
          <w:szCs w:val="24"/>
        </w:rPr>
      </w:pPr>
      <w:r>
        <w:rPr>
          <w:rFonts w:ascii="Times New Roman" w:hAnsi="Times New Roman" w:cs="Times New Roman"/>
          <w:sz w:val="24"/>
          <w:szCs w:val="24"/>
        </w:rPr>
        <w:t>(1) Control- (Seed stratified 2 weeks), (presoaked H20- 8 hours). (</w:t>
      </w:r>
      <w:r w:rsidR="00CF5D88">
        <w:rPr>
          <w:rFonts w:ascii="Times New Roman" w:hAnsi="Times New Roman" w:cs="Times New Roman"/>
          <w:sz w:val="24"/>
          <w:szCs w:val="24"/>
        </w:rPr>
        <w:t>4</w:t>
      </w:r>
      <w:r>
        <w:rPr>
          <w:rFonts w:ascii="Times New Roman" w:hAnsi="Times New Roman" w:cs="Times New Roman"/>
          <w:sz w:val="24"/>
          <w:szCs w:val="24"/>
        </w:rPr>
        <w:t>0 seeds placed in cells), placed on germination mat.</w:t>
      </w:r>
    </w:p>
    <w:p w14:paraId="01FADA8C" w14:textId="23FD8035" w:rsidR="005C0AF1" w:rsidRDefault="005C0AF1"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M1- (Seed stratified 2 weeks), (Presoaked </w:t>
      </w:r>
      <w:r w:rsidR="0034086C">
        <w:rPr>
          <w:rFonts w:ascii="Times New Roman" w:hAnsi="Times New Roman" w:cs="Times New Roman"/>
          <w:sz w:val="24"/>
          <w:szCs w:val="24"/>
        </w:rPr>
        <w:t>m</w:t>
      </w:r>
      <w:r>
        <w:rPr>
          <w:rFonts w:ascii="Times New Roman" w:hAnsi="Times New Roman" w:cs="Times New Roman"/>
          <w:sz w:val="24"/>
          <w:szCs w:val="24"/>
        </w:rPr>
        <w:t>ycorrhiza 2oz/per gallon 8 hours), (</w:t>
      </w:r>
      <w:r w:rsidR="00CF5D88">
        <w:rPr>
          <w:rFonts w:ascii="Times New Roman" w:hAnsi="Times New Roman" w:cs="Times New Roman"/>
          <w:sz w:val="24"/>
          <w:szCs w:val="24"/>
        </w:rPr>
        <w:t>4</w:t>
      </w:r>
      <w:r>
        <w:rPr>
          <w:rFonts w:ascii="Times New Roman" w:hAnsi="Times New Roman" w:cs="Times New Roman"/>
          <w:sz w:val="24"/>
          <w:szCs w:val="24"/>
        </w:rPr>
        <w:t>0 seeds placed in cells), Placed on germination mat.</w:t>
      </w:r>
    </w:p>
    <w:p w14:paraId="37850ED0" w14:textId="23984BF0" w:rsidR="005C0AF1" w:rsidRDefault="005C0AF1"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M2-- (Seed stratified 2 weeks), (presoaked H20- 8 hours). </w:t>
      </w:r>
      <w:r w:rsidR="0034086C">
        <w:rPr>
          <w:rFonts w:ascii="Times New Roman" w:hAnsi="Times New Roman" w:cs="Times New Roman"/>
          <w:sz w:val="24"/>
          <w:szCs w:val="24"/>
        </w:rPr>
        <w:t>(</w:t>
      </w:r>
      <w:r>
        <w:rPr>
          <w:rFonts w:ascii="Times New Roman" w:hAnsi="Times New Roman" w:cs="Times New Roman"/>
          <w:sz w:val="24"/>
          <w:szCs w:val="24"/>
        </w:rPr>
        <w:t xml:space="preserve">Seedbed </w:t>
      </w:r>
      <w:r w:rsidR="00DC5D7C">
        <w:rPr>
          <w:rFonts w:ascii="Times New Roman" w:hAnsi="Times New Roman" w:cs="Times New Roman"/>
          <w:sz w:val="24"/>
          <w:szCs w:val="24"/>
        </w:rPr>
        <w:t>germination mix incorporated</w:t>
      </w:r>
      <w:r>
        <w:rPr>
          <w:rFonts w:ascii="Times New Roman" w:hAnsi="Times New Roman" w:cs="Times New Roman"/>
          <w:sz w:val="24"/>
          <w:szCs w:val="24"/>
        </w:rPr>
        <w:t xml:space="preserve"> </w:t>
      </w:r>
      <w:r w:rsidR="0034086C">
        <w:rPr>
          <w:rFonts w:ascii="Times New Roman" w:hAnsi="Times New Roman" w:cs="Times New Roman"/>
          <w:sz w:val="24"/>
          <w:szCs w:val="24"/>
        </w:rPr>
        <w:t xml:space="preserve">mycorrhiza </w:t>
      </w:r>
      <w:r w:rsidR="00DC5D7C">
        <w:rPr>
          <w:rFonts w:ascii="Times New Roman" w:hAnsi="Times New Roman" w:cs="Times New Roman"/>
          <w:sz w:val="24"/>
          <w:szCs w:val="24"/>
        </w:rPr>
        <w:t>1lb./ per yd3)</w:t>
      </w:r>
      <w:r w:rsidR="0034086C">
        <w:rPr>
          <w:rFonts w:ascii="Times New Roman" w:hAnsi="Times New Roman" w:cs="Times New Roman"/>
          <w:sz w:val="24"/>
          <w:szCs w:val="24"/>
        </w:rPr>
        <w:t xml:space="preserve">, </w:t>
      </w:r>
      <w:r>
        <w:rPr>
          <w:rFonts w:ascii="Times New Roman" w:hAnsi="Times New Roman" w:cs="Times New Roman"/>
          <w:sz w:val="24"/>
          <w:szCs w:val="24"/>
        </w:rPr>
        <w:t>(50 seeds placed in cells)</w:t>
      </w:r>
      <w:r w:rsidR="0034086C">
        <w:rPr>
          <w:rFonts w:ascii="Times New Roman" w:hAnsi="Times New Roman" w:cs="Times New Roman"/>
          <w:sz w:val="24"/>
          <w:szCs w:val="24"/>
        </w:rPr>
        <w:t xml:space="preserve"> </w:t>
      </w:r>
    </w:p>
    <w:p w14:paraId="5F52B080" w14:textId="0249F62C" w:rsidR="0034086C" w:rsidRDefault="0034086C" w:rsidP="00613048">
      <w:pPr>
        <w:pStyle w:val="NoSpacing"/>
        <w:jc w:val="both"/>
        <w:rPr>
          <w:rFonts w:ascii="Times New Roman" w:hAnsi="Times New Roman" w:cs="Times New Roman"/>
          <w:sz w:val="24"/>
          <w:szCs w:val="24"/>
        </w:rPr>
      </w:pPr>
    </w:p>
    <w:p w14:paraId="6A759707" w14:textId="40841939" w:rsidR="0034086C" w:rsidRDefault="0034086C" w:rsidP="00613048">
      <w:pPr>
        <w:pStyle w:val="NoSpacing"/>
        <w:jc w:val="both"/>
        <w:rPr>
          <w:rFonts w:ascii="Times New Roman" w:hAnsi="Times New Roman" w:cs="Times New Roman"/>
          <w:sz w:val="24"/>
          <w:szCs w:val="24"/>
          <w:u w:val="single"/>
        </w:rPr>
      </w:pPr>
      <w:r w:rsidRPr="0034086C">
        <w:rPr>
          <w:rFonts w:ascii="Times New Roman" w:hAnsi="Times New Roman" w:cs="Times New Roman"/>
          <w:sz w:val="24"/>
          <w:szCs w:val="24"/>
          <w:u w:val="single"/>
        </w:rPr>
        <w:t>Measurements</w:t>
      </w:r>
    </w:p>
    <w:p w14:paraId="604EDED9" w14:textId="51CB9826" w:rsidR="00DC5D7C" w:rsidRDefault="00DC5D7C" w:rsidP="00613048">
      <w:pPr>
        <w:pStyle w:val="NoSpacing"/>
        <w:jc w:val="both"/>
        <w:rPr>
          <w:rFonts w:ascii="Times New Roman" w:hAnsi="Times New Roman" w:cs="Times New Roman"/>
          <w:sz w:val="24"/>
          <w:szCs w:val="24"/>
          <w:u w:val="single"/>
        </w:rPr>
      </w:pPr>
    </w:p>
    <w:p w14:paraId="0A98CC7D" w14:textId="1D70B929" w:rsidR="00DC5D7C" w:rsidRDefault="00DC5D7C" w:rsidP="00613048">
      <w:pPr>
        <w:pStyle w:val="NoSpacing"/>
        <w:jc w:val="both"/>
        <w:rPr>
          <w:rFonts w:ascii="Times New Roman" w:hAnsi="Times New Roman" w:cs="Times New Roman"/>
          <w:sz w:val="24"/>
          <w:szCs w:val="24"/>
        </w:rPr>
      </w:pPr>
      <w:r>
        <w:rPr>
          <w:rFonts w:ascii="Times New Roman" w:hAnsi="Times New Roman" w:cs="Times New Roman"/>
          <w:sz w:val="24"/>
          <w:szCs w:val="24"/>
        </w:rPr>
        <w:t>(1) % Emergence/ Survival  15 days, 30 days, 45 days – Avg. from 3 Replicates</w:t>
      </w:r>
    </w:p>
    <w:p w14:paraId="449C5B15" w14:textId="412FE870" w:rsidR="00DC5D7C" w:rsidRDefault="00DC5D7C" w:rsidP="00613048">
      <w:pPr>
        <w:pStyle w:val="NoSpacing"/>
        <w:jc w:val="both"/>
        <w:rPr>
          <w:rFonts w:ascii="Times New Roman" w:hAnsi="Times New Roman" w:cs="Times New Roman"/>
          <w:sz w:val="24"/>
          <w:szCs w:val="24"/>
        </w:rPr>
      </w:pPr>
      <w:r>
        <w:rPr>
          <w:rFonts w:ascii="Times New Roman" w:hAnsi="Times New Roman" w:cs="Times New Roman"/>
          <w:sz w:val="24"/>
          <w:szCs w:val="24"/>
        </w:rPr>
        <w:t>(2) Plant Height  15 days , 30 days, 45 days- Avg. from 3 Replicates</w:t>
      </w:r>
    </w:p>
    <w:p w14:paraId="3F2481E7" w14:textId="05CFDD14" w:rsidR="00DC5D7C" w:rsidRDefault="00DC5D7C" w:rsidP="00613048">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E2B">
        <w:rPr>
          <w:rFonts w:ascii="Times New Roman" w:hAnsi="Times New Roman" w:cs="Times New Roman"/>
          <w:sz w:val="24"/>
          <w:szCs w:val="24"/>
        </w:rPr>
        <w:t>3</w:t>
      </w:r>
      <w:r>
        <w:rPr>
          <w:rFonts w:ascii="Times New Roman" w:hAnsi="Times New Roman" w:cs="Times New Roman"/>
          <w:sz w:val="24"/>
          <w:szCs w:val="24"/>
        </w:rPr>
        <w:t xml:space="preserve">) </w:t>
      </w:r>
      <w:r w:rsidR="00CF5D88">
        <w:rPr>
          <w:rFonts w:ascii="Times New Roman" w:hAnsi="Times New Roman" w:cs="Times New Roman"/>
          <w:sz w:val="24"/>
          <w:szCs w:val="24"/>
        </w:rPr>
        <w:t>Root Length</w:t>
      </w:r>
      <w:r>
        <w:rPr>
          <w:rFonts w:ascii="Times New Roman" w:hAnsi="Times New Roman" w:cs="Times New Roman"/>
          <w:sz w:val="24"/>
          <w:szCs w:val="24"/>
        </w:rPr>
        <w:t xml:space="preserve"> (Dry)(20 plants).  15 days, 30days, 45 days – Avg</w:t>
      </w:r>
      <w:r w:rsidR="0078793A">
        <w:rPr>
          <w:rFonts w:ascii="Times New Roman" w:hAnsi="Times New Roman" w:cs="Times New Roman"/>
          <w:sz w:val="24"/>
          <w:szCs w:val="24"/>
        </w:rPr>
        <w:t>.</w:t>
      </w:r>
      <w:r>
        <w:rPr>
          <w:rFonts w:ascii="Times New Roman" w:hAnsi="Times New Roman" w:cs="Times New Roman"/>
          <w:sz w:val="24"/>
          <w:szCs w:val="24"/>
        </w:rPr>
        <w:t xml:space="preserve"> from 3 Replicates</w:t>
      </w:r>
    </w:p>
    <w:p w14:paraId="061865FB" w14:textId="710D1391" w:rsidR="00DC5D7C" w:rsidRDefault="00DC5D7C" w:rsidP="00613048">
      <w:pPr>
        <w:pStyle w:val="NoSpacing"/>
        <w:jc w:val="both"/>
        <w:rPr>
          <w:rFonts w:ascii="Times New Roman" w:hAnsi="Times New Roman" w:cs="Times New Roman"/>
          <w:sz w:val="24"/>
          <w:szCs w:val="24"/>
        </w:rPr>
      </w:pPr>
    </w:p>
    <w:p w14:paraId="1DB48329" w14:textId="50447DC6" w:rsidR="00DC5D7C" w:rsidRPr="00DC5D7C" w:rsidRDefault="00DC5D7C"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Seed Beds maintained equal moisture throughout study. </w:t>
      </w:r>
    </w:p>
    <w:p w14:paraId="594FDF6C" w14:textId="3329A55C" w:rsidR="00DC5D7C" w:rsidRDefault="00DC5D7C" w:rsidP="00613048">
      <w:pPr>
        <w:pStyle w:val="NoSpacing"/>
        <w:jc w:val="both"/>
        <w:rPr>
          <w:rFonts w:ascii="Times New Roman" w:hAnsi="Times New Roman" w:cs="Times New Roman"/>
          <w:sz w:val="24"/>
          <w:szCs w:val="24"/>
          <w:u w:val="single"/>
        </w:rPr>
      </w:pPr>
    </w:p>
    <w:p w14:paraId="5FB97A56" w14:textId="2342A78D" w:rsidR="00C8431D" w:rsidRDefault="00C8431D" w:rsidP="00613048">
      <w:pPr>
        <w:pStyle w:val="NoSpacing"/>
        <w:jc w:val="both"/>
        <w:rPr>
          <w:rFonts w:ascii="Times New Roman" w:hAnsi="Times New Roman" w:cs="Times New Roman"/>
          <w:b/>
          <w:i/>
          <w:sz w:val="24"/>
          <w:szCs w:val="24"/>
          <w:u w:val="single"/>
        </w:rPr>
      </w:pPr>
      <w:r w:rsidRPr="00C8431D">
        <w:rPr>
          <w:rFonts w:ascii="Times New Roman" w:hAnsi="Times New Roman" w:cs="Times New Roman"/>
          <w:b/>
          <w:i/>
          <w:sz w:val="24"/>
          <w:szCs w:val="24"/>
          <w:u w:val="single"/>
        </w:rPr>
        <w:t>Results</w:t>
      </w:r>
    </w:p>
    <w:p w14:paraId="4F22A370" w14:textId="7EE4EA02" w:rsidR="00DD4729" w:rsidRDefault="00DD4729" w:rsidP="00613048">
      <w:pPr>
        <w:pStyle w:val="NoSpacing"/>
        <w:jc w:val="both"/>
        <w:rPr>
          <w:rFonts w:ascii="Times New Roman" w:hAnsi="Times New Roman" w:cs="Times New Roman"/>
          <w:sz w:val="24"/>
          <w:szCs w:val="24"/>
        </w:rPr>
      </w:pPr>
    </w:p>
    <w:p w14:paraId="2EF24544" w14:textId="39CC4DC2" w:rsidR="00DD4729" w:rsidRDefault="00DD4729" w:rsidP="00613048">
      <w:pPr>
        <w:pStyle w:val="NoSpacing"/>
        <w:jc w:val="both"/>
        <w:rPr>
          <w:rFonts w:ascii="Times New Roman" w:hAnsi="Times New Roman" w:cs="Times New Roman"/>
          <w:sz w:val="24"/>
          <w:szCs w:val="24"/>
        </w:rPr>
      </w:pPr>
      <w:r>
        <w:rPr>
          <w:rFonts w:ascii="Times New Roman" w:hAnsi="Times New Roman" w:cs="Times New Roman"/>
          <w:sz w:val="24"/>
          <w:szCs w:val="24"/>
        </w:rPr>
        <w:t>As hypothesized the application of the mycorrhiza had significant contribution to root formation and height. The results show that there was minimal improvement in germination rate</w:t>
      </w:r>
      <w:r w:rsidR="006D01FE">
        <w:rPr>
          <w:rFonts w:ascii="Times New Roman" w:hAnsi="Times New Roman" w:cs="Times New Roman"/>
          <w:sz w:val="24"/>
          <w:szCs w:val="24"/>
        </w:rPr>
        <w:t>/survival</w:t>
      </w:r>
      <w:r>
        <w:rPr>
          <w:rFonts w:ascii="Times New Roman" w:hAnsi="Times New Roman" w:cs="Times New Roman"/>
          <w:sz w:val="24"/>
          <w:szCs w:val="24"/>
        </w:rPr>
        <w:t xml:space="preserve"> and </w:t>
      </w:r>
      <w:r w:rsidR="00786128">
        <w:rPr>
          <w:rFonts w:ascii="Times New Roman" w:hAnsi="Times New Roman" w:cs="Times New Roman"/>
          <w:sz w:val="24"/>
          <w:szCs w:val="24"/>
        </w:rPr>
        <w:t xml:space="preserve">no significant difference in emergent time. The results do show that the mycorrhiza improved survival post emergence. </w:t>
      </w:r>
    </w:p>
    <w:p w14:paraId="39C3CBED" w14:textId="2710D9F3" w:rsidR="00786128" w:rsidRDefault="00786128"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45 days there was significant increase in root density and plant vigor of the soaked mycorrhizae </w:t>
      </w:r>
      <w:r w:rsidR="006D01FE">
        <w:rPr>
          <w:rFonts w:ascii="Times New Roman" w:hAnsi="Times New Roman" w:cs="Times New Roman"/>
          <w:sz w:val="24"/>
          <w:szCs w:val="24"/>
        </w:rPr>
        <w:t>seed /</w:t>
      </w:r>
      <w:r>
        <w:rPr>
          <w:rFonts w:ascii="Times New Roman" w:hAnsi="Times New Roman" w:cs="Times New Roman"/>
          <w:sz w:val="24"/>
          <w:szCs w:val="24"/>
        </w:rPr>
        <w:t xml:space="preserve">plants </w:t>
      </w:r>
      <w:r w:rsidR="00B86105">
        <w:rPr>
          <w:rFonts w:ascii="Times New Roman" w:hAnsi="Times New Roman" w:cs="Times New Roman"/>
          <w:sz w:val="24"/>
          <w:szCs w:val="24"/>
        </w:rPr>
        <w:t>compared to</w:t>
      </w:r>
      <w:r>
        <w:rPr>
          <w:rFonts w:ascii="Times New Roman" w:hAnsi="Times New Roman" w:cs="Times New Roman"/>
          <w:sz w:val="24"/>
          <w:szCs w:val="24"/>
        </w:rPr>
        <w:t xml:space="preserve"> control. The seed-soaked mycorrhiza improved 50% in root length and almost 30% in height. The incorporated mycorrhiza improved over the control as well. The incorporated mycorrhizae improved root length by 25% and height by 20%. </w:t>
      </w:r>
      <w:r w:rsidR="001767EC">
        <w:rPr>
          <w:rFonts w:ascii="Times New Roman" w:hAnsi="Times New Roman" w:cs="Times New Roman"/>
          <w:sz w:val="24"/>
          <w:szCs w:val="24"/>
        </w:rPr>
        <w:t>Of note was the</w:t>
      </w:r>
      <w:r w:rsidR="009E2263">
        <w:rPr>
          <w:rFonts w:ascii="Times New Roman" w:hAnsi="Times New Roman" w:cs="Times New Roman"/>
          <w:sz w:val="24"/>
          <w:szCs w:val="24"/>
        </w:rPr>
        <w:t xml:space="preserve"> slow start after 15 days of the mycorrhizae treated plants.</w:t>
      </w:r>
      <w:r w:rsidR="007E0D40">
        <w:rPr>
          <w:rFonts w:ascii="Times New Roman" w:hAnsi="Times New Roman" w:cs="Times New Roman"/>
          <w:sz w:val="24"/>
          <w:szCs w:val="24"/>
        </w:rPr>
        <w:t xml:space="preserve"> </w:t>
      </w:r>
    </w:p>
    <w:p w14:paraId="4C860735" w14:textId="4CCF647B" w:rsidR="00650A4A" w:rsidRDefault="00650A4A" w:rsidP="00613048">
      <w:pPr>
        <w:pStyle w:val="NoSpacing"/>
        <w:jc w:val="both"/>
        <w:rPr>
          <w:rFonts w:ascii="Times New Roman" w:hAnsi="Times New Roman" w:cs="Times New Roman"/>
          <w:sz w:val="24"/>
          <w:szCs w:val="24"/>
        </w:rPr>
      </w:pPr>
    </w:p>
    <w:p w14:paraId="4B4E8F8F" w14:textId="1A5189BD" w:rsidR="00650A4A" w:rsidRDefault="00650A4A" w:rsidP="00613048">
      <w:pPr>
        <w:pStyle w:val="NoSpacing"/>
        <w:jc w:val="both"/>
        <w:rPr>
          <w:rFonts w:ascii="Times New Roman" w:hAnsi="Times New Roman" w:cs="Times New Roman"/>
          <w:sz w:val="24"/>
          <w:szCs w:val="24"/>
        </w:rPr>
      </w:pPr>
      <w:r>
        <w:rPr>
          <w:noProof/>
        </w:rPr>
        <w:drawing>
          <wp:inline distT="0" distB="0" distL="0" distR="0" wp14:anchorId="4C5AF9AC" wp14:editId="592923DC">
            <wp:extent cx="5467350" cy="713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67350" cy="7134225"/>
                    </a:xfrm>
                    <a:prstGeom prst="rect">
                      <a:avLst/>
                    </a:prstGeom>
                  </pic:spPr>
                </pic:pic>
              </a:graphicData>
            </a:graphic>
          </wp:inline>
        </w:drawing>
      </w:r>
    </w:p>
    <w:p w14:paraId="2EBD6687" w14:textId="72DBE8BE" w:rsidR="005E7118" w:rsidRDefault="00650A4A"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0BCB4826" wp14:editId="109B8ABC">
            <wp:extent cx="5438775" cy="3562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38775" cy="3562350"/>
                    </a:xfrm>
                    <a:prstGeom prst="rect">
                      <a:avLst/>
                    </a:prstGeom>
                  </pic:spPr>
                </pic:pic>
              </a:graphicData>
            </a:graphic>
          </wp:inline>
        </w:drawing>
      </w:r>
    </w:p>
    <w:p w14:paraId="707D4C07" w14:textId="11DA963E" w:rsidR="00786128" w:rsidRDefault="00786128" w:rsidP="00613048">
      <w:pPr>
        <w:pStyle w:val="NoSpacing"/>
        <w:jc w:val="both"/>
        <w:rPr>
          <w:rFonts w:ascii="Times New Roman" w:hAnsi="Times New Roman" w:cs="Times New Roman"/>
          <w:sz w:val="24"/>
          <w:szCs w:val="24"/>
        </w:rPr>
      </w:pPr>
    </w:p>
    <w:p w14:paraId="09C27901" w14:textId="04A8E2D9" w:rsidR="00786128" w:rsidRDefault="00786128" w:rsidP="00613048">
      <w:pPr>
        <w:pStyle w:val="NoSpacing"/>
        <w:jc w:val="both"/>
        <w:rPr>
          <w:rFonts w:ascii="Times New Roman" w:hAnsi="Times New Roman" w:cs="Times New Roman"/>
          <w:sz w:val="24"/>
          <w:szCs w:val="24"/>
        </w:rPr>
      </w:pPr>
    </w:p>
    <w:p w14:paraId="5E135D3F" w14:textId="5C70C6DE" w:rsidR="00786128" w:rsidRDefault="00786128" w:rsidP="00613048">
      <w:pPr>
        <w:pStyle w:val="NoSpacing"/>
        <w:jc w:val="both"/>
        <w:rPr>
          <w:rFonts w:ascii="Times New Roman" w:hAnsi="Times New Roman" w:cs="Times New Roman"/>
          <w:b/>
          <w:i/>
          <w:sz w:val="24"/>
          <w:szCs w:val="24"/>
          <w:u w:val="single"/>
        </w:rPr>
      </w:pPr>
      <w:r w:rsidRPr="00786128">
        <w:rPr>
          <w:rFonts w:ascii="Times New Roman" w:hAnsi="Times New Roman" w:cs="Times New Roman"/>
          <w:b/>
          <w:i/>
          <w:sz w:val="24"/>
          <w:szCs w:val="24"/>
          <w:u w:val="single"/>
        </w:rPr>
        <w:t>Discussion and Conclusions:</w:t>
      </w:r>
    </w:p>
    <w:p w14:paraId="6D8A10B8" w14:textId="64B051BC" w:rsidR="00786128" w:rsidRDefault="00786128" w:rsidP="00613048">
      <w:pPr>
        <w:pStyle w:val="NoSpacing"/>
        <w:jc w:val="both"/>
        <w:rPr>
          <w:rFonts w:ascii="Times New Roman" w:hAnsi="Times New Roman" w:cs="Times New Roman"/>
          <w:sz w:val="24"/>
          <w:szCs w:val="24"/>
        </w:rPr>
      </w:pPr>
    </w:p>
    <w:p w14:paraId="5B3C92E7" w14:textId="47995DBD" w:rsidR="00786128" w:rsidRDefault="00786128" w:rsidP="00613048">
      <w:pPr>
        <w:pStyle w:val="NoSpacing"/>
        <w:jc w:val="both"/>
        <w:rPr>
          <w:rFonts w:ascii="Times New Roman" w:hAnsi="Times New Roman" w:cs="Times New Roman"/>
          <w:sz w:val="24"/>
          <w:szCs w:val="24"/>
        </w:rPr>
      </w:pPr>
      <w:r>
        <w:rPr>
          <w:rFonts w:ascii="Times New Roman" w:hAnsi="Times New Roman" w:cs="Times New Roman"/>
          <w:sz w:val="24"/>
          <w:szCs w:val="24"/>
        </w:rPr>
        <w:t>Improving germination rates</w:t>
      </w:r>
      <w:r w:rsidR="00DC2A22">
        <w:rPr>
          <w:rFonts w:ascii="Times New Roman" w:hAnsi="Times New Roman" w:cs="Times New Roman"/>
          <w:sz w:val="24"/>
          <w:szCs w:val="24"/>
        </w:rPr>
        <w:t xml:space="preserve">, </w:t>
      </w:r>
      <w:r>
        <w:rPr>
          <w:rFonts w:ascii="Times New Roman" w:hAnsi="Times New Roman" w:cs="Times New Roman"/>
          <w:sz w:val="24"/>
          <w:szCs w:val="24"/>
        </w:rPr>
        <w:t>survival of seedlings</w:t>
      </w:r>
      <w:r w:rsidR="00DC2A22">
        <w:rPr>
          <w:rFonts w:ascii="Times New Roman" w:hAnsi="Times New Roman" w:cs="Times New Roman"/>
          <w:sz w:val="24"/>
          <w:szCs w:val="24"/>
        </w:rPr>
        <w:t xml:space="preserve"> and development of healthy transplants </w:t>
      </w:r>
      <w:r>
        <w:rPr>
          <w:rFonts w:ascii="Times New Roman" w:hAnsi="Times New Roman" w:cs="Times New Roman"/>
          <w:sz w:val="24"/>
          <w:szCs w:val="24"/>
        </w:rPr>
        <w:t>during vegetable</w:t>
      </w:r>
      <w:r w:rsidR="00DC2A22">
        <w:rPr>
          <w:rFonts w:ascii="Times New Roman" w:hAnsi="Times New Roman" w:cs="Times New Roman"/>
          <w:sz w:val="24"/>
          <w:szCs w:val="24"/>
        </w:rPr>
        <w:t xml:space="preserve"> plant </w:t>
      </w:r>
      <w:r>
        <w:rPr>
          <w:rFonts w:ascii="Times New Roman" w:hAnsi="Times New Roman" w:cs="Times New Roman"/>
          <w:sz w:val="24"/>
          <w:szCs w:val="24"/>
        </w:rPr>
        <w:t xml:space="preserve">production can </w:t>
      </w:r>
      <w:r w:rsidR="00DC2A22">
        <w:rPr>
          <w:rFonts w:ascii="Times New Roman" w:hAnsi="Times New Roman" w:cs="Times New Roman"/>
          <w:sz w:val="24"/>
          <w:szCs w:val="24"/>
        </w:rPr>
        <w:t xml:space="preserve">make for significant contributions toward profit and time savings for growers. This study showed significant gains by using endo-mycorrhiza as a preparatory seed treatment during pepper seed germination. </w:t>
      </w:r>
    </w:p>
    <w:p w14:paraId="24B80CD3" w14:textId="43D0BE64" w:rsidR="00DC2A22" w:rsidRDefault="00DC2A22" w:rsidP="00613048">
      <w:pPr>
        <w:pStyle w:val="NoSpacing"/>
        <w:jc w:val="both"/>
        <w:rPr>
          <w:rFonts w:ascii="Times New Roman" w:hAnsi="Times New Roman" w:cs="Times New Roman"/>
          <w:sz w:val="24"/>
          <w:szCs w:val="24"/>
        </w:rPr>
      </w:pPr>
    </w:p>
    <w:p w14:paraId="3A24D49A" w14:textId="323F0ED1" w:rsidR="00DC2A22" w:rsidRDefault="00DC2A22"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was no significant gains in either emergent times or germination rates. However, there was significant gains in root and shoot development. The improved density of root formation would improve transplant readiness and survivability due to varying stressors during that time. </w:t>
      </w:r>
    </w:p>
    <w:p w14:paraId="3828467C" w14:textId="12D53F9F" w:rsidR="00DC2A22" w:rsidRPr="00786128" w:rsidRDefault="00DC2A22" w:rsidP="006130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Between day 30 and 45 there was damping off which occurred for control) This improvement using mycorrhizae should be studied and replicated using other seed groups. </w:t>
      </w:r>
    </w:p>
    <w:p w14:paraId="3FF82324" w14:textId="77777777" w:rsidR="00A65C7A" w:rsidRDefault="00A65C7A" w:rsidP="00F14B0B">
      <w:pPr>
        <w:pStyle w:val="NoSpacing"/>
        <w:jc w:val="both"/>
        <w:rPr>
          <w:rFonts w:ascii="Times New Roman" w:hAnsi="Times New Roman" w:cs="Times New Roman"/>
          <w:i/>
          <w:sz w:val="24"/>
          <w:szCs w:val="24"/>
          <w:u w:val="single"/>
        </w:rPr>
      </w:pPr>
    </w:p>
    <w:p w14:paraId="2D68E655" w14:textId="77777777" w:rsidR="00A65C7A" w:rsidRPr="00A65C7A" w:rsidRDefault="00A65C7A" w:rsidP="00F14B0B">
      <w:pPr>
        <w:pStyle w:val="NoSpacing"/>
        <w:jc w:val="both"/>
        <w:rPr>
          <w:rFonts w:ascii="Times New Roman" w:hAnsi="Times New Roman" w:cs="Times New Roman"/>
          <w:sz w:val="24"/>
          <w:szCs w:val="24"/>
        </w:rPr>
      </w:pPr>
    </w:p>
    <w:p w14:paraId="2C5924F2" w14:textId="77777777" w:rsidR="00A65C7A" w:rsidRDefault="00A65C7A" w:rsidP="00F14B0B">
      <w:pPr>
        <w:pStyle w:val="NoSpacing"/>
        <w:jc w:val="both"/>
        <w:rPr>
          <w:rFonts w:ascii="Times New Roman" w:hAnsi="Times New Roman" w:cs="Times New Roman"/>
          <w:i/>
          <w:sz w:val="24"/>
          <w:szCs w:val="24"/>
          <w:u w:val="single"/>
        </w:rPr>
      </w:pPr>
    </w:p>
    <w:p w14:paraId="3D8733DC" w14:textId="77777777" w:rsidR="00650A4A" w:rsidRDefault="00650A4A" w:rsidP="00613048">
      <w:pPr>
        <w:rPr>
          <w:rFonts w:ascii="Times New Roman" w:hAnsi="Times New Roman" w:cs="Times New Roman"/>
          <w:color w:val="323232"/>
          <w:sz w:val="24"/>
          <w:szCs w:val="24"/>
        </w:rPr>
      </w:pPr>
    </w:p>
    <w:p w14:paraId="7640EFE3" w14:textId="77777777" w:rsidR="00650A4A" w:rsidRDefault="00650A4A" w:rsidP="00613048">
      <w:pPr>
        <w:rPr>
          <w:rFonts w:ascii="Times New Roman" w:hAnsi="Times New Roman" w:cs="Times New Roman"/>
          <w:color w:val="323232"/>
          <w:sz w:val="24"/>
          <w:szCs w:val="24"/>
        </w:rPr>
      </w:pPr>
    </w:p>
    <w:p w14:paraId="0D7E6CAF" w14:textId="77777777" w:rsidR="00650A4A" w:rsidRDefault="00650A4A" w:rsidP="00613048">
      <w:pPr>
        <w:rPr>
          <w:rFonts w:ascii="Times New Roman" w:hAnsi="Times New Roman" w:cs="Times New Roman"/>
          <w:color w:val="323232"/>
          <w:sz w:val="24"/>
          <w:szCs w:val="24"/>
        </w:rPr>
      </w:pPr>
    </w:p>
    <w:p w14:paraId="44CC61F3" w14:textId="77777777" w:rsidR="00650A4A" w:rsidRDefault="00650A4A" w:rsidP="00613048">
      <w:pPr>
        <w:rPr>
          <w:rFonts w:ascii="Times New Roman" w:hAnsi="Times New Roman" w:cs="Times New Roman"/>
          <w:color w:val="323232"/>
          <w:sz w:val="24"/>
          <w:szCs w:val="24"/>
        </w:rPr>
      </w:pPr>
    </w:p>
    <w:p w14:paraId="146EBEB3" w14:textId="77777777" w:rsidR="00650A4A" w:rsidRDefault="00650A4A" w:rsidP="00613048">
      <w:pPr>
        <w:rPr>
          <w:rFonts w:ascii="Times New Roman" w:hAnsi="Times New Roman" w:cs="Times New Roman"/>
          <w:color w:val="323232"/>
          <w:sz w:val="24"/>
          <w:szCs w:val="24"/>
        </w:rPr>
      </w:pPr>
    </w:p>
    <w:p w14:paraId="6942185F" w14:textId="77777777" w:rsidR="00650A4A" w:rsidRDefault="00650A4A" w:rsidP="00613048">
      <w:pPr>
        <w:rPr>
          <w:rFonts w:ascii="Times New Roman" w:hAnsi="Times New Roman" w:cs="Times New Roman"/>
          <w:color w:val="323232"/>
          <w:sz w:val="24"/>
          <w:szCs w:val="24"/>
        </w:rPr>
      </w:pPr>
    </w:p>
    <w:p w14:paraId="5763E438" w14:textId="085A70A4" w:rsidR="00650A4A" w:rsidRPr="00650A4A" w:rsidRDefault="00650A4A" w:rsidP="00613048">
      <w:pPr>
        <w:rPr>
          <w:rFonts w:ascii="Times New Roman" w:hAnsi="Times New Roman" w:cs="Times New Roman"/>
          <w:b/>
          <w:i/>
          <w:color w:val="323232"/>
          <w:sz w:val="24"/>
          <w:szCs w:val="24"/>
          <w:u w:val="single"/>
        </w:rPr>
      </w:pPr>
      <w:r w:rsidRPr="00650A4A">
        <w:rPr>
          <w:rFonts w:ascii="Times New Roman" w:hAnsi="Times New Roman" w:cs="Times New Roman"/>
          <w:b/>
          <w:i/>
          <w:color w:val="323232"/>
          <w:sz w:val="24"/>
          <w:szCs w:val="24"/>
          <w:u w:val="single"/>
        </w:rPr>
        <w:t>References</w:t>
      </w:r>
      <w:r>
        <w:rPr>
          <w:rFonts w:ascii="Times New Roman" w:hAnsi="Times New Roman" w:cs="Times New Roman"/>
          <w:b/>
          <w:i/>
          <w:color w:val="323232"/>
          <w:sz w:val="24"/>
          <w:szCs w:val="24"/>
          <w:u w:val="single"/>
        </w:rPr>
        <w:t>:</w:t>
      </w:r>
    </w:p>
    <w:p w14:paraId="15D1F7EF" w14:textId="77777777" w:rsidR="00650A4A" w:rsidRDefault="00650A4A" w:rsidP="00613048">
      <w:pPr>
        <w:rPr>
          <w:rFonts w:ascii="Times New Roman" w:hAnsi="Times New Roman" w:cs="Times New Roman"/>
          <w:color w:val="323232"/>
          <w:sz w:val="24"/>
          <w:szCs w:val="24"/>
        </w:rPr>
      </w:pPr>
    </w:p>
    <w:p w14:paraId="72EB1820" w14:textId="2E372D4F" w:rsidR="00613048" w:rsidRDefault="00613048" w:rsidP="00613048">
      <w:pPr>
        <w:rPr>
          <w:rStyle w:val="Hyperlink"/>
          <w:rFonts w:ascii="Times New Roman" w:hAnsi="Times New Roman" w:cs="Times New Roman"/>
          <w:sz w:val="24"/>
          <w:szCs w:val="24"/>
        </w:rPr>
      </w:pPr>
      <w:r w:rsidRPr="00190E54">
        <w:rPr>
          <w:rFonts w:ascii="Times New Roman" w:hAnsi="Times New Roman" w:cs="Times New Roman"/>
          <w:color w:val="323232"/>
          <w:sz w:val="24"/>
          <w:szCs w:val="24"/>
        </w:rPr>
        <w:t xml:space="preserve">Amaranthus, M. (2012). Tiny Soil Organisms Provide Big Soil Health Benefits. </w:t>
      </w:r>
      <w:r w:rsidRPr="00190E54">
        <w:rPr>
          <w:rFonts w:ascii="Times New Roman" w:hAnsi="Times New Roman" w:cs="Times New Roman"/>
          <w:i/>
          <w:iCs/>
          <w:color w:val="323232"/>
          <w:sz w:val="24"/>
          <w:szCs w:val="24"/>
        </w:rPr>
        <w:t>Making the Most of Microbes,</w:t>
      </w:r>
      <w:r w:rsidRPr="00190E54">
        <w:rPr>
          <w:rFonts w:ascii="Times New Roman" w:hAnsi="Times New Roman" w:cs="Times New Roman"/>
          <w:color w:val="323232"/>
          <w:sz w:val="24"/>
          <w:szCs w:val="24"/>
        </w:rPr>
        <w:t xml:space="preserve"> </w:t>
      </w:r>
      <w:r w:rsidRPr="00190E54">
        <w:rPr>
          <w:rFonts w:ascii="Times New Roman" w:hAnsi="Times New Roman" w:cs="Times New Roman"/>
          <w:i/>
          <w:iCs/>
          <w:color w:val="323232"/>
          <w:sz w:val="24"/>
          <w:szCs w:val="24"/>
        </w:rPr>
        <w:t>42</w:t>
      </w:r>
      <w:r w:rsidRPr="00190E54">
        <w:rPr>
          <w:rFonts w:ascii="Times New Roman" w:hAnsi="Times New Roman" w:cs="Times New Roman"/>
          <w:color w:val="323232"/>
          <w:sz w:val="24"/>
          <w:szCs w:val="24"/>
        </w:rPr>
        <w:t>(10). Retrieved December 31, 2017.</w:t>
      </w:r>
      <w:r w:rsidRPr="00190E54">
        <w:rPr>
          <w:rFonts w:ascii="Times New Roman" w:hAnsi="Times New Roman" w:cs="Times New Roman"/>
          <w:sz w:val="24"/>
          <w:szCs w:val="24"/>
        </w:rPr>
        <w:t xml:space="preserve"> </w:t>
      </w:r>
      <w:hyperlink r:id="rId7" w:history="1">
        <w:r w:rsidRPr="00190E54">
          <w:rPr>
            <w:rStyle w:val="Hyperlink"/>
            <w:rFonts w:ascii="Times New Roman" w:hAnsi="Times New Roman" w:cs="Times New Roman"/>
            <w:sz w:val="24"/>
            <w:szCs w:val="24"/>
          </w:rPr>
          <w:t>http://mycorrhizae.com/wp-content/uploads/2013/03/Making-the-Most-of-Microbes-PDF.pdf</w:t>
        </w:r>
      </w:hyperlink>
    </w:p>
    <w:p w14:paraId="40097704" w14:textId="77777777" w:rsidR="00306531" w:rsidRDefault="0098629E" w:rsidP="00613048">
      <w:pPr>
        <w:rPr>
          <w:rFonts w:ascii="Times New Roman" w:hAnsi="Times New Roman" w:cs="Times New Roman"/>
          <w:color w:val="333333"/>
          <w:sz w:val="24"/>
          <w:szCs w:val="24"/>
          <w:shd w:val="clear" w:color="auto" w:fill="FFFFFF"/>
        </w:rPr>
      </w:pPr>
      <w:r w:rsidRPr="0098629E">
        <w:rPr>
          <w:rFonts w:ascii="Times New Roman" w:hAnsi="Times New Roman" w:cs="Times New Roman"/>
          <w:color w:val="333333"/>
          <w:sz w:val="24"/>
          <w:szCs w:val="24"/>
          <w:shd w:val="clear" w:color="auto" w:fill="FFFFFF"/>
        </w:rPr>
        <w:t>Basak, H. (2011). Technology Education-Process or Content. </w:t>
      </w:r>
      <w:r w:rsidRPr="0098629E">
        <w:rPr>
          <w:rFonts w:ascii="Times New Roman" w:hAnsi="Times New Roman" w:cs="Times New Roman"/>
          <w:i/>
          <w:iCs/>
          <w:color w:val="333333"/>
          <w:sz w:val="24"/>
          <w:szCs w:val="24"/>
        </w:rPr>
        <w:t>African Journal of Agriculture Research,6</w:t>
      </w:r>
      <w:r w:rsidRPr="0098629E">
        <w:rPr>
          <w:rFonts w:ascii="Times New Roman" w:hAnsi="Times New Roman" w:cs="Times New Roman"/>
          <w:color w:val="333333"/>
          <w:sz w:val="24"/>
          <w:szCs w:val="24"/>
          <w:shd w:val="clear" w:color="auto" w:fill="FFFFFF"/>
        </w:rPr>
        <w:t xml:space="preserve">(11), 2532-2538. Retrieved December 26, 2018, from </w:t>
      </w:r>
      <w:hyperlink r:id="rId8" w:history="1">
        <w:r w:rsidR="00306531" w:rsidRPr="008E4E3C">
          <w:rPr>
            <w:rStyle w:val="Hyperlink"/>
            <w:rFonts w:ascii="Times New Roman" w:hAnsi="Times New Roman" w:cs="Times New Roman"/>
            <w:sz w:val="24"/>
            <w:szCs w:val="24"/>
            <w:shd w:val="clear" w:color="auto" w:fill="FFFFFF"/>
          </w:rPr>
          <w:t>http://www.researchgate.net/publication/228820026_The_effect_of_endo-mycorrhiza_VAM_treatment_on_growth_of_tomato_seedling_grown_under_saline_conditions</w:t>
        </w:r>
      </w:hyperlink>
      <w:r w:rsidRPr="0098629E">
        <w:rPr>
          <w:rFonts w:ascii="Times New Roman" w:hAnsi="Times New Roman" w:cs="Times New Roman"/>
          <w:color w:val="333333"/>
          <w:sz w:val="24"/>
          <w:szCs w:val="24"/>
          <w:shd w:val="clear" w:color="auto" w:fill="FFFFFF"/>
        </w:rPr>
        <w:t>.</w:t>
      </w:r>
    </w:p>
    <w:p w14:paraId="4627A3CD" w14:textId="77777777" w:rsidR="00306531" w:rsidRDefault="00306531" w:rsidP="00306531">
      <w:pPr>
        <w:pStyle w:val="NoSpacing"/>
        <w:jc w:val="both"/>
        <w:rPr>
          <w:rFonts w:ascii="Times New Roman" w:hAnsi="Times New Roman" w:cs="Times New Roman"/>
          <w:i/>
          <w:color w:val="4472C4" w:themeColor="accent1"/>
          <w:sz w:val="24"/>
          <w:szCs w:val="24"/>
          <w:u w:val="single"/>
        </w:rPr>
      </w:pPr>
      <w:r w:rsidRPr="00306531">
        <w:rPr>
          <w:rFonts w:ascii="Times New Roman" w:hAnsi="Times New Roman" w:cs="Times New Roman"/>
          <w:color w:val="333333"/>
          <w:sz w:val="24"/>
          <w:szCs w:val="24"/>
          <w:shd w:val="clear" w:color="auto" w:fill="FFFFFF"/>
        </w:rPr>
        <w:t>Gutowski, V. (2015). The effect of mycorrhizae on seed germination, development, and reproductive yield of Rapid Gro Radish. </w:t>
      </w:r>
      <w:r w:rsidRPr="00306531">
        <w:rPr>
          <w:rFonts w:ascii="Times New Roman" w:hAnsi="Times New Roman" w:cs="Times New Roman"/>
          <w:i/>
          <w:iCs/>
          <w:color w:val="333333"/>
          <w:sz w:val="24"/>
          <w:szCs w:val="24"/>
        </w:rPr>
        <w:t>ESSAI,13</w:t>
      </w:r>
      <w:r w:rsidRPr="00306531">
        <w:rPr>
          <w:rFonts w:ascii="Times New Roman" w:hAnsi="Times New Roman" w:cs="Times New Roman"/>
          <w:color w:val="333333"/>
          <w:sz w:val="24"/>
          <w:szCs w:val="24"/>
          <w:shd w:val="clear" w:color="auto" w:fill="FFFFFF"/>
        </w:rPr>
        <w:t>, 18th ser. Retrieved December 26, 2018.</w:t>
      </w:r>
    </w:p>
    <w:p w14:paraId="79C3D705" w14:textId="77777777" w:rsidR="00306531" w:rsidRPr="00306531" w:rsidRDefault="00306531" w:rsidP="00306531">
      <w:pPr>
        <w:pStyle w:val="NoSpacing"/>
        <w:jc w:val="both"/>
        <w:rPr>
          <w:rFonts w:ascii="Times New Roman" w:hAnsi="Times New Roman" w:cs="Times New Roman"/>
          <w:i/>
          <w:color w:val="4472C4" w:themeColor="accent1"/>
          <w:sz w:val="24"/>
          <w:szCs w:val="24"/>
          <w:u w:val="single"/>
        </w:rPr>
      </w:pPr>
      <w:r w:rsidRPr="00306531">
        <w:rPr>
          <w:rFonts w:ascii="Times New Roman" w:hAnsi="Times New Roman" w:cs="Times New Roman"/>
          <w:i/>
          <w:color w:val="4472C4" w:themeColor="accent1"/>
          <w:sz w:val="24"/>
          <w:szCs w:val="24"/>
          <w:u w:val="single"/>
        </w:rPr>
        <w:t>https://dc.cod.edu/cgi/viewcontent.cgi?referer=http://www.google.com/url?sa=t&amp;rct=j&amp;q=&amp;esrc=s&amp;source=web&amp;cd=1&amp;ved=2ahUKEwic46m4jr7fAhWStlkKHeYWChkQFjAAegQICRAC&amp;url=http%3A%2F%2Fdc.cod.edu%2Fcgi%2Fviewcontent.cgi%3Farticle%3D1533%26context%3Dessai&amp;usg=AOvVaw2hrhDBW9aKVMIVuFFrz-i&amp;httpsredir=1&amp;article=1533&amp;context=essai</w:t>
      </w:r>
    </w:p>
    <w:p w14:paraId="691CDC11" w14:textId="77777777" w:rsidR="00306531" w:rsidRDefault="00306531" w:rsidP="006D771C">
      <w:pPr>
        <w:pStyle w:val="NoSpacing"/>
        <w:jc w:val="both"/>
        <w:rPr>
          <w:rFonts w:ascii="Times New Roman" w:hAnsi="Times New Roman" w:cs="Times New Roman"/>
          <w:color w:val="333333"/>
          <w:sz w:val="24"/>
          <w:szCs w:val="24"/>
          <w:shd w:val="clear" w:color="auto" w:fill="FFFFFF"/>
        </w:rPr>
      </w:pPr>
    </w:p>
    <w:p w14:paraId="13335EC1" w14:textId="77777777" w:rsidR="006D771C" w:rsidRDefault="006D771C" w:rsidP="006D771C">
      <w:pPr>
        <w:pStyle w:val="NoSpacing"/>
        <w:jc w:val="both"/>
        <w:rPr>
          <w:rFonts w:ascii="Times New Roman" w:hAnsi="Times New Roman" w:cs="Times New Roman"/>
          <w:color w:val="333333"/>
          <w:sz w:val="24"/>
          <w:szCs w:val="24"/>
          <w:shd w:val="clear" w:color="auto" w:fill="FFFFFF"/>
        </w:rPr>
      </w:pPr>
      <w:r w:rsidRPr="006D771C">
        <w:rPr>
          <w:rFonts w:ascii="Times New Roman" w:hAnsi="Times New Roman" w:cs="Times New Roman"/>
          <w:color w:val="333333"/>
          <w:sz w:val="24"/>
          <w:szCs w:val="24"/>
          <w:shd w:val="clear" w:color="auto" w:fill="FFFFFF"/>
        </w:rPr>
        <w:t xml:space="preserve">Ikiz, O., Abak, K., Daşgan, H., &amp; Ortaş, I. (2009). Effects of Mycorrhizal Inoculation </w:t>
      </w:r>
      <w:proofErr w:type="gramStart"/>
      <w:r w:rsidRPr="006D771C">
        <w:rPr>
          <w:rFonts w:ascii="Times New Roman" w:hAnsi="Times New Roman" w:cs="Times New Roman"/>
          <w:color w:val="333333"/>
          <w:sz w:val="24"/>
          <w:szCs w:val="24"/>
          <w:shd w:val="clear" w:color="auto" w:fill="FFFFFF"/>
        </w:rPr>
        <w:t>In</w:t>
      </w:r>
      <w:proofErr w:type="gramEnd"/>
      <w:r w:rsidRPr="006D771C">
        <w:rPr>
          <w:rFonts w:ascii="Times New Roman" w:hAnsi="Times New Roman" w:cs="Times New Roman"/>
          <w:color w:val="333333"/>
          <w:sz w:val="24"/>
          <w:szCs w:val="24"/>
          <w:shd w:val="clear" w:color="auto" w:fill="FFFFFF"/>
        </w:rPr>
        <w:t xml:space="preserve"> Soilless Culture On Pepper Plant Growth. </w:t>
      </w:r>
      <w:r w:rsidRPr="006D771C">
        <w:rPr>
          <w:rFonts w:ascii="Times New Roman" w:hAnsi="Times New Roman" w:cs="Times New Roman"/>
          <w:i/>
          <w:iCs/>
          <w:color w:val="333333"/>
          <w:sz w:val="24"/>
          <w:szCs w:val="24"/>
        </w:rPr>
        <w:t>Acta Horticulturae,</w:t>
      </w:r>
      <w:r w:rsidRPr="006D771C">
        <w:rPr>
          <w:rFonts w:ascii="Times New Roman" w:hAnsi="Times New Roman" w:cs="Times New Roman"/>
          <w:color w:val="333333"/>
          <w:sz w:val="24"/>
          <w:szCs w:val="24"/>
          <w:shd w:val="clear" w:color="auto" w:fill="FFFFFF"/>
        </w:rPr>
        <w:t>(807), 533-540. doi:10.17660/actahortic.2009.807.78.</w:t>
      </w:r>
    </w:p>
    <w:p w14:paraId="34C6DF24" w14:textId="77777777" w:rsidR="006D771C" w:rsidRDefault="00600BA9" w:rsidP="00306531">
      <w:pPr>
        <w:pStyle w:val="NoSpacing"/>
        <w:jc w:val="both"/>
        <w:rPr>
          <w:rFonts w:ascii="Times New Roman" w:hAnsi="Times New Roman" w:cs="Times New Roman"/>
          <w:i/>
          <w:color w:val="4472C4" w:themeColor="accent1"/>
          <w:sz w:val="24"/>
          <w:szCs w:val="24"/>
          <w:u w:val="single"/>
        </w:rPr>
      </w:pPr>
      <w:hyperlink r:id="rId9" w:history="1">
        <w:r w:rsidR="006D771C" w:rsidRPr="008E4E3C">
          <w:rPr>
            <w:rStyle w:val="Hyperlink"/>
            <w:rFonts w:ascii="Times New Roman" w:hAnsi="Times New Roman" w:cs="Times New Roman"/>
            <w:i/>
            <w:sz w:val="24"/>
            <w:szCs w:val="24"/>
          </w:rPr>
          <w:t>https://www.researchgate.net/publication/286257529_Effects_of_mycorrhizal_inoculation_in_soilless_culture_on_pepper_plant_growth</w:t>
        </w:r>
      </w:hyperlink>
    </w:p>
    <w:p w14:paraId="4C6B376D" w14:textId="77777777" w:rsidR="00306531" w:rsidRPr="0098629E" w:rsidRDefault="00306531" w:rsidP="00306531">
      <w:pPr>
        <w:pStyle w:val="NoSpacing"/>
        <w:jc w:val="both"/>
        <w:rPr>
          <w:rStyle w:val="Hyperlink"/>
          <w:rFonts w:ascii="Times New Roman" w:hAnsi="Times New Roman" w:cs="Times New Roman"/>
          <w:sz w:val="24"/>
          <w:szCs w:val="24"/>
        </w:rPr>
      </w:pPr>
    </w:p>
    <w:p w14:paraId="483A3826" w14:textId="77777777" w:rsidR="00613048" w:rsidRPr="00190E54" w:rsidRDefault="00613048" w:rsidP="00613048">
      <w:pPr>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Pane, C., Palese, A. M., Celano, G., &amp; Zaccardelli, M. (n.d.). Effects of compost tea treatments on productivity of lettuce and kohlrabi systems under organic cropping management. Retrieved December 31, 2017, from </w:t>
      </w:r>
      <w:hyperlink r:id="rId10" w:history="1">
        <w:r w:rsidRPr="00190E54">
          <w:rPr>
            <w:rStyle w:val="Hyperlink"/>
            <w:rFonts w:ascii="Times New Roman" w:hAnsi="Times New Roman" w:cs="Times New Roman"/>
            <w:sz w:val="24"/>
            <w:szCs w:val="24"/>
          </w:rPr>
          <w:t>http://www.agronomy.it/index.php/agro/article/view/ija.2014.596</w:t>
        </w:r>
      </w:hyperlink>
    </w:p>
    <w:p w14:paraId="7AFBA2E5" w14:textId="3F9710A9" w:rsidR="002667F9" w:rsidRDefault="00613048" w:rsidP="0078793A">
      <w:pPr>
        <w:rPr>
          <w:rFonts w:ascii="Times New Roman" w:hAnsi="Times New Roman" w:cs="Times New Roman"/>
          <w:sz w:val="24"/>
          <w:szCs w:val="24"/>
        </w:rPr>
      </w:pPr>
      <w:r w:rsidRPr="00190E54">
        <w:rPr>
          <w:rFonts w:ascii="Times New Roman" w:hAnsi="Times New Roman" w:cs="Times New Roman"/>
          <w:color w:val="323232"/>
          <w:sz w:val="24"/>
          <w:szCs w:val="24"/>
        </w:rPr>
        <w:t>Racsko, B. J., &amp; Poole, H. (2017, December 05). How Mycorrhizae Provide Value at Your Greenhouse or Nursery. Retrieved December 31, 2017</w:t>
      </w:r>
      <w:r>
        <w:rPr>
          <w:rFonts w:ascii="Times New Roman" w:hAnsi="Times New Roman" w:cs="Times New Roman"/>
          <w:color w:val="323232"/>
          <w:sz w:val="24"/>
          <w:szCs w:val="24"/>
        </w:rPr>
        <w:t xml:space="preserve">. </w:t>
      </w:r>
      <w:hyperlink r:id="rId11" w:history="1">
        <w:r w:rsidRPr="008E4E3C">
          <w:rPr>
            <w:rStyle w:val="Hyperlink"/>
            <w:rFonts w:ascii="Times New Roman" w:hAnsi="Times New Roman" w:cs="Times New Roman"/>
            <w:sz w:val="24"/>
            <w:szCs w:val="24"/>
          </w:rPr>
          <w:t>http://www.greenhousegrower.com/production/media/how-mycorrhizae-provide-value-at-your-greenhouse-or-nursery/</w:t>
        </w:r>
      </w:hyperlink>
    </w:p>
    <w:sectPr w:rsidR="0026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6DD3"/>
    <w:multiLevelType w:val="multilevel"/>
    <w:tmpl w:val="F9F2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220"/>
        </w:tabs>
        <w:ind w:left="52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08"/>
    <w:rsid w:val="00077408"/>
    <w:rsid w:val="000A4263"/>
    <w:rsid w:val="001605F5"/>
    <w:rsid w:val="001767EC"/>
    <w:rsid w:val="001E2007"/>
    <w:rsid w:val="00204DA2"/>
    <w:rsid w:val="002667F9"/>
    <w:rsid w:val="00292C07"/>
    <w:rsid w:val="00300E7F"/>
    <w:rsid w:val="00306531"/>
    <w:rsid w:val="0034086C"/>
    <w:rsid w:val="00384BD4"/>
    <w:rsid w:val="00510E52"/>
    <w:rsid w:val="005C0AF1"/>
    <w:rsid w:val="005E7118"/>
    <w:rsid w:val="005F0583"/>
    <w:rsid w:val="00600BA9"/>
    <w:rsid w:val="00613048"/>
    <w:rsid w:val="00650A4A"/>
    <w:rsid w:val="00663E92"/>
    <w:rsid w:val="00672E2B"/>
    <w:rsid w:val="006943B0"/>
    <w:rsid w:val="006A6C89"/>
    <w:rsid w:val="006D01FE"/>
    <w:rsid w:val="006D771C"/>
    <w:rsid w:val="00786128"/>
    <w:rsid w:val="0078793A"/>
    <w:rsid w:val="007E0D40"/>
    <w:rsid w:val="008973E9"/>
    <w:rsid w:val="008B5315"/>
    <w:rsid w:val="008D6F3E"/>
    <w:rsid w:val="0090257D"/>
    <w:rsid w:val="00911BB4"/>
    <w:rsid w:val="00954301"/>
    <w:rsid w:val="0098629E"/>
    <w:rsid w:val="009E2263"/>
    <w:rsid w:val="009F59F9"/>
    <w:rsid w:val="00A60CEC"/>
    <w:rsid w:val="00A65C7A"/>
    <w:rsid w:val="00AB3BF8"/>
    <w:rsid w:val="00B22AEE"/>
    <w:rsid w:val="00B86105"/>
    <w:rsid w:val="00BE68FD"/>
    <w:rsid w:val="00BF6328"/>
    <w:rsid w:val="00C8431D"/>
    <w:rsid w:val="00C8619B"/>
    <w:rsid w:val="00C94AA9"/>
    <w:rsid w:val="00CF5D88"/>
    <w:rsid w:val="00D67B9E"/>
    <w:rsid w:val="00DC2A22"/>
    <w:rsid w:val="00DC480F"/>
    <w:rsid w:val="00DC5D7C"/>
    <w:rsid w:val="00DD4729"/>
    <w:rsid w:val="00E47F2D"/>
    <w:rsid w:val="00F14B0B"/>
    <w:rsid w:val="00F54584"/>
    <w:rsid w:val="00F9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9BB7"/>
  <w15:chartTrackingRefBased/>
  <w15:docId w15:val="{E02A2077-01B9-4B4A-B28D-34BC1B5E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C07"/>
    <w:pPr>
      <w:spacing w:after="0" w:line="240" w:lineRule="auto"/>
    </w:pPr>
  </w:style>
  <w:style w:type="character" w:styleId="Hyperlink">
    <w:name w:val="Hyperlink"/>
    <w:basedOn w:val="DefaultParagraphFont"/>
    <w:uiPriority w:val="99"/>
    <w:unhideWhenUsed/>
    <w:rsid w:val="00613048"/>
    <w:rPr>
      <w:color w:val="0563C1" w:themeColor="hyperlink"/>
      <w:u w:val="single"/>
    </w:rPr>
  </w:style>
  <w:style w:type="character" w:styleId="UnresolvedMention">
    <w:name w:val="Unresolved Mention"/>
    <w:basedOn w:val="DefaultParagraphFont"/>
    <w:uiPriority w:val="99"/>
    <w:semiHidden/>
    <w:unhideWhenUsed/>
    <w:rsid w:val="00613048"/>
    <w:rPr>
      <w:color w:val="605E5C"/>
      <w:shd w:val="clear" w:color="auto" w:fill="E1DFDD"/>
    </w:rPr>
  </w:style>
  <w:style w:type="paragraph" w:styleId="BalloonText">
    <w:name w:val="Balloon Text"/>
    <w:basedOn w:val="Normal"/>
    <w:link w:val="BalloonTextChar"/>
    <w:uiPriority w:val="99"/>
    <w:semiHidden/>
    <w:unhideWhenUsed/>
    <w:rsid w:val="0078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4546">
      <w:bodyDiv w:val="1"/>
      <w:marLeft w:val="0"/>
      <w:marRight w:val="0"/>
      <w:marTop w:val="0"/>
      <w:marBottom w:val="0"/>
      <w:divBdr>
        <w:top w:val="none" w:sz="0" w:space="0" w:color="auto"/>
        <w:left w:val="none" w:sz="0" w:space="0" w:color="auto"/>
        <w:bottom w:val="none" w:sz="0" w:space="0" w:color="auto"/>
        <w:right w:val="none" w:sz="0" w:space="0" w:color="auto"/>
      </w:divBdr>
      <w:divsChild>
        <w:div w:id="263075020">
          <w:marLeft w:val="0"/>
          <w:marRight w:val="0"/>
          <w:marTop w:val="0"/>
          <w:marBottom w:val="0"/>
          <w:divBdr>
            <w:top w:val="none" w:sz="0" w:space="0" w:color="auto"/>
            <w:left w:val="none" w:sz="0" w:space="0" w:color="auto"/>
            <w:bottom w:val="none" w:sz="0" w:space="0" w:color="auto"/>
            <w:right w:val="none" w:sz="0" w:space="0" w:color="auto"/>
          </w:divBdr>
          <w:divsChild>
            <w:div w:id="16196451">
              <w:marLeft w:val="0"/>
              <w:marRight w:val="0"/>
              <w:marTop w:val="0"/>
              <w:marBottom w:val="0"/>
              <w:divBdr>
                <w:top w:val="none" w:sz="0" w:space="0" w:color="auto"/>
                <w:left w:val="none" w:sz="0" w:space="0" w:color="auto"/>
                <w:bottom w:val="none" w:sz="0" w:space="0" w:color="auto"/>
                <w:right w:val="none" w:sz="0" w:space="0" w:color="auto"/>
              </w:divBdr>
              <w:divsChild>
                <w:div w:id="650594866">
                  <w:marLeft w:val="0"/>
                  <w:marRight w:val="0"/>
                  <w:marTop w:val="0"/>
                  <w:marBottom w:val="0"/>
                  <w:divBdr>
                    <w:top w:val="none" w:sz="0" w:space="0" w:color="auto"/>
                    <w:left w:val="none" w:sz="0" w:space="0" w:color="auto"/>
                    <w:bottom w:val="none" w:sz="0" w:space="0" w:color="auto"/>
                    <w:right w:val="none" w:sz="0" w:space="0" w:color="auto"/>
                  </w:divBdr>
                  <w:divsChild>
                    <w:div w:id="1110512859">
                      <w:marLeft w:val="0"/>
                      <w:marRight w:val="0"/>
                      <w:marTop w:val="0"/>
                      <w:marBottom w:val="0"/>
                      <w:divBdr>
                        <w:top w:val="none" w:sz="0" w:space="0" w:color="auto"/>
                        <w:left w:val="none" w:sz="0" w:space="0" w:color="auto"/>
                        <w:bottom w:val="none" w:sz="0" w:space="0" w:color="auto"/>
                        <w:right w:val="none" w:sz="0" w:space="0" w:color="auto"/>
                      </w:divBdr>
                      <w:divsChild>
                        <w:div w:id="35737684">
                          <w:marLeft w:val="0"/>
                          <w:marRight w:val="0"/>
                          <w:marTop w:val="60"/>
                          <w:marBottom w:val="0"/>
                          <w:divBdr>
                            <w:top w:val="none" w:sz="0" w:space="0" w:color="auto"/>
                            <w:left w:val="none" w:sz="0" w:space="0" w:color="auto"/>
                            <w:bottom w:val="none" w:sz="0" w:space="0" w:color="auto"/>
                            <w:right w:val="none" w:sz="0" w:space="0" w:color="auto"/>
                          </w:divBdr>
                          <w:divsChild>
                            <w:div w:id="1098256258">
                              <w:marLeft w:val="0"/>
                              <w:marRight w:val="0"/>
                              <w:marTop w:val="0"/>
                              <w:marBottom w:val="0"/>
                              <w:divBdr>
                                <w:top w:val="none" w:sz="0" w:space="0" w:color="auto"/>
                                <w:left w:val="none" w:sz="0" w:space="0" w:color="auto"/>
                                <w:bottom w:val="none" w:sz="0" w:space="0" w:color="auto"/>
                                <w:right w:val="none" w:sz="0" w:space="0" w:color="auto"/>
                              </w:divBdr>
                              <w:divsChild>
                                <w:div w:id="1937057379">
                                  <w:marLeft w:val="0"/>
                                  <w:marRight w:val="0"/>
                                  <w:marTop w:val="0"/>
                                  <w:marBottom w:val="0"/>
                                  <w:divBdr>
                                    <w:top w:val="none" w:sz="0" w:space="0" w:color="auto"/>
                                    <w:left w:val="none" w:sz="0" w:space="0" w:color="auto"/>
                                    <w:bottom w:val="none" w:sz="0" w:space="0" w:color="auto"/>
                                    <w:right w:val="none" w:sz="0" w:space="0" w:color="auto"/>
                                  </w:divBdr>
                                  <w:divsChild>
                                    <w:div w:id="64036242">
                                      <w:marLeft w:val="2"/>
                                      <w:marRight w:val="0"/>
                                      <w:marTop w:val="0"/>
                                      <w:marBottom w:val="0"/>
                                      <w:divBdr>
                                        <w:top w:val="none" w:sz="0" w:space="0" w:color="auto"/>
                                        <w:left w:val="none" w:sz="0" w:space="0" w:color="auto"/>
                                        <w:bottom w:val="none" w:sz="0" w:space="0" w:color="auto"/>
                                        <w:right w:val="none" w:sz="0" w:space="0" w:color="auto"/>
                                      </w:divBdr>
                                      <w:divsChild>
                                        <w:div w:id="1569415498">
                                          <w:marLeft w:val="0"/>
                                          <w:marRight w:val="0"/>
                                          <w:marTop w:val="0"/>
                                          <w:marBottom w:val="0"/>
                                          <w:divBdr>
                                            <w:top w:val="none" w:sz="0" w:space="0" w:color="auto"/>
                                            <w:left w:val="none" w:sz="0" w:space="0" w:color="auto"/>
                                            <w:bottom w:val="none" w:sz="0" w:space="0" w:color="auto"/>
                                            <w:right w:val="none" w:sz="0" w:space="0" w:color="auto"/>
                                          </w:divBdr>
                                          <w:divsChild>
                                            <w:div w:id="259606215">
                                              <w:marLeft w:val="0"/>
                                              <w:marRight w:val="0"/>
                                              <w:marTop w:val="0"/>
                                              <w:marBottom w:val="0"/>
                                              <w:divBdr>
                                                <w:top w:val="none" w:sz="0" w:space="0" w:color="auto"/>
                                                <w:left w:val="none" w:sz="0" w:space="0" w:color="auto"/>
                                                <w:bottom w:val="none" w:sz="0" w:space="0" w:color="auto"/>
                                                <w:right w:val="none" w:sz="0" w:space="0" w:color="auto"/>
                                              </w:divBdr>
                                              <w:divsChild>
                                                <w:div w:id="826366662">
                                                  <w:marLeft w:val="0"/>
                                                  <w:marRight w:val="0"/>
                                                  <w:marTop w:val="0"/>
                                                  <w:marBottom w:val="0"/>
                                                  <w:divBdr>
                                                    <w:top w:val="none" w:sz="0" w:space="0" w:color="auto"/>
                                                    <w:left w:val="none" w:sz="0" w:space="0" w:color="auto"/>
                                                    <w:bottom w:val="none" w:sz="0" w:space="0" w:color="auto"/>
                                                    <w:right w:val="none" w:sz="0" w:space="0" w:color="auto"/>
                                                  </w:divBdr>
                                                  <w:divsChild>
                                                    <w:div w:id="2125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228820026_The_effect_of_endo-mycorrhiza_VAM_treatment_on_growth_of_tomato_seedling_grown_under_saline_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corrhizae.com/wp-content/uploads/2013/03/Making-the-Most-of-Microbes-PD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reenhousegrower.com/production/media/how-mycorrhizae-provide-value-at-your-greenhouse-or-nursery/" TargetMode="External"/><Relationship Id="rId5" Type="http://schemas.openxmlformats.org/officeDocument/2006/relationships/image" Target="media/image1.png"/><Relationship Id="rId10" Type="http://schemas.openxmlformats.org/officeDocument/2006/relationships/hyperlink" Target="http://www.agronomy.it/index.php/agro/article/view/ija.2014.596" TargetMode="External"/><Relationship Id="rId4" Type="http://schemas.openxmlformats.org/officeDocument/2006/relationships/webSettings" Target="webSettings.xml"/><Relationship Id="rId9" Type="http://schemas.openxmlformats.org/officeDocument/2006/relationships/hyperlink" Target="https://www.researchgate.net/publication/286257529_Effects_of_mycorrhizal_inoculation_in_soilless_culture_on_pepper_plant_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2</cp:revision>
  <cp:lastPrinted>2018-12-28T13:33:00Z</cp:lastPrinted>
  <dcterms:created xsi:type="dcterms:W3CDTF">2019-02-18T12:57:00Z</dcterms:created>
  <dcterms:modified xsi:type="dcterms:W3CDTF">2019-02-18T12:57:00Z</dcterms:modified>
</cp:coreProperties>
</file>